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4571" w14:textId="67189229" w:rsidR="0031769B" w:rsidRPr="00C40781" w:rsidRDefault="00C40781" w:rsidP="008F5C4F">
      <w:pPr>
        <w:pStyle w:val="Default"/>
        <w:widowControl w:val="0"/>
      </w:pPr>
      <w:r w:rsidRPr="00C40781">
        <w:t>Sensory Motor Tools for the Classroom Sensory Breaks</w:t>
      </w:r>
    </w:p>
    <w:p w14:paraId="03B8E9C5" w14:textId="67ECE156" w:rsidR="00C40781" w:rsidRPr="00C40781" w:rsidRDefault="00C40781" w:rsidP="008F5C4F">
      <w:pPr>
        <w:widowControl w:val="0"/>
        <w:spacing w:after="0"/>
        <w:rPr>
          <w:rFonts w:ascii="Arial" w:hAnsi="Arial" w:cs="Arial"/>
          <w:sz w:val="24"/>
          <w:szCs w:val="24"/>
        </w:rPr>
      </w:pPr>
    </w:p>
    <w:p w14:paraId="768A6E62" w14:textId="080459BF" w:rsidR="00C40781" w:rsidRPr="00C40781" w:rsidRDefault="00C40781" w:rsidP="008F5C4F">
      <w:pPr>
        <w:pStyle w:val="Default"/>
        <w:widowControl w:val="0"/>
      </w:pPr>
    </w:p>
    <w:p w14:paraId="64660C42" w14:textId="4A5E7D5C" w:rsidR="00C40781" w:rsidRDefault="00C40781" w:rsidP="008F5C4F">
      <w:pPr>
        <w:pStyle w:val="Default"/>
        <w:widowControl w:val="0"/>
      </w:pPr>
      <w:r w:rsidRPr="00C40781">
        <w:t xml:space="preserve">Some children are easily over stimulated or distracted by sounds, others by touch or visual stimulation. Some children need movement of their hands, legs or mouth to focus their attention. All children need an appropriate environment and good seating. </w:t>
      </w:r>
    </w:p>
    <w:p w14:paraId="25FC1627" w14:textId="77777777" w:rsidR="00C40781" w:rsidRPr="00C40781" w:rsidRDefault="00C40781" w:rsidP="008F5C4F">
      <w:pPr>
        <w:pStyle w:val="Default"/>
        <w:widowControl w:val="0"/>
      </w:pPr>
    </w:p>
    <w:p w14:paraId="39F13192" w14:textId="511E3993" w:rsidR="00C40781" w:rsidRPr="00C40781" w:rsidRDefault="00C40781" w:rsidP="008F5C4F">
      <w:pPr>
        <w:pStyle w:val="Default"/>
        <w:widowControl w:val="0"/>
      </w:pPr>
      <w:r w:rsidRPr="00C40781">
        <w:t xml:space="preserve">Using some of the Sensory tools given below you can help to: </w:t>
      </w:r>
    </w:p>
    <w:p w14:paraId="75076F99" w14:textId="77777777" w:rsidR="00C40781" w:rsidRPr="00C40781" w:rsidRDefault="00C40781" w:rsidP="008F5C4F">
      <w:pPr>
        <w:pStyle w:val="Default"/>
        <w:widowControl w:val="0"/>
      </w:pPr>
      <w:r w:rsidRPr="00C40781">
        <w:t xml:space="preserve">• alert </w:t>
      </w:r>
    </w:p>
    <w:p w14:paraId="39513E50" w14:textId="77777777" w:rsidR="00C40781" w:rsidRPr="00C40781" w:rsidRDefault="00C40781" w:rsidP="008F5C4F">
      <w:pPr>
        <w:pStyle w:val="Default"/>
        <w:widowControl w:val="0"/>
      </w:pPr>
      <w:r w:rsidRPr="00C40781">
        <w:t xml:space="preserve">• organise </w:t>
      </w:r>
    </w:p>
    <w:p w14:paraId="30C204C4" w14:textId="0F133E0D" w:rsidR="00C40781" w:rsidRPr="00C40781" w:rsidRDefault="00C40781" w:rsidP="008F5C4F">
      <w:pPr>
        <w:pStyle w:val="Default"/>
        <w:widowControl w:val="0"/>
      </w:pPr>
      <w:r w:rsidRPr="00C40781">
        <w:t xml:space="preserve">• focus and settle children within the school day by increasing their attention </w:t>
      </w:r>
    </w:p>
    <w:p w14:paraId="1E3DAEC5" w14:textId="35D8FD09" w:rsidR="00C40781" w:rsidRPr="00C40781" w:rsidRDefault="00C40781" w:rsidP="008F5C4F">
      <w:pPr>
        <w:pStyle w:val="Default"/>
        <w:widowControl w:val="0"/>
      </w:pPr>
      <w:r w:rsidRPr="00C40781">
        <w:t xml:space="preserve">• decreasing defensiveness and helping to modulate their levels of arousal. </w:t>
      </w:r>
    </w:p>
    <w:p w14:paraId="3F666DB2" w14:textId="77777777" w:rsidR="00C40781" w:rsidRPr="00C40781" w:rsidRDefault="00C40781" w:rsidP="008F5C4F">
      <w:pPr>
        <w:pStyle w:val="Default"/>
        <w:widowControl w:val="0"/>
      </w:pPr>
    </w:p>
    <w:p w14:paraId="0C7E697B" w14:textId="27A389BA" w:rsidR="00C40781" w:rsidRDefault="00C40781" w:rsidP="008F5C4F">
      <w:pPr>
        <w:pStyle w:val="Default"/>
        <w:widowControl w:val="0"/>
      </w:pPr>
      <w:r w:rsidRPr="00C40781">
        <w:t xml:space="preserve">Some children might need to take a regular sensory break, perhaps every 20 </w:t>
      </w:r>
      <w:r w:rsidR="008F5C4F">
        <w:t>m</w:t>
      </w:r>
      <w:r w:rsidRPr="00C40781">
        <w:t xml:space="preserve">inutes, others at transition times and others first thing in the morning and </w:t>
      </w:r>
      <w:r>
        <w:t>a</w:t>
      </w:r>
      <w:r w:rsidRPr="00C40781">
        <w:t xml:space="preserve">fternoon. </w:t>
      </w:r>
    </w:p>
    <w:p w14:paraId="27297A59" w14:textId="77777777" w:rsidR="008F5C4F" w:rsidRPr="00C40781" w:rsidRDefault="008F5C4F" w:rsidP="008F5C4F">
      <w:pPr>
        <w:pStyle w:val="Default"/>
        <w:widowControl w:val="0"/>
      </w:pPr>
    </w:p>
    <w:p w14:paraId="68A15B2A" w14:textId="5721D2B0" w:rsidR="00C40781" w:rsidRDefault="00C40781" w:rsidP="008F5C4F">
      <w:pPr>
        <w:pStyle w:val="Default"/>
        <w:widowControl w:val="0"/>
      </w:pPr>
      <w:r w:rsidRPr="00C40781">
        <w:t xml:space="preserve">Choose the activities the child enjoys and adapt as necessary. </w:t>
      </w:r>
    </w:p>
    <w:p w14:paraId="37E16B9E" w14:textId="454A45CE" w:rsidR="008F5C4F" w:rsidRPr="00C40781" w:rsidRDefault="008F5C4F" w:rsidP="008F5C4F">
      <w:pPr>
        <w:pStyle w:val="Default"/>
        <w:widowControl w:val="0"/>
      </w:pPr>
    </w:p>
    <w:p w14:paraId="11333F0A" w14:textId="5F4DAA88" w:rsidR="00C40781" w:rsidRPr="00C40781" w:rsidRDefault="005C6482" w:rsidP="008F5C4F">
      <w:pPr>
        <w:pStyle w:val="Default"/>
        <w:widowControl w:val="0"/>
      </w:pPr>
      <w:r>
        <w:rPr>
          <w:noProof/>
        </w:rPr>
        <w:drawing>
          <wp:anchor distT="0" distB="0" distL="114300" distR="114300" simplePos="0" relativeHeight="251658240" behindDoc="1" locked="0" layoutInCell="1" allowOverlap="1" wp14:anchorId="141156C5" wp14:editId="77DF0333">
            <wp:simplePos x="0" y="0"/>
            <wp:positionH relativeFrom="column">
              <wp:posOffset>4829175</wp:posOffset>
            </wp:positionH>
            <wp:positionV relativeFrom="paragraph">
              <wp:posOffset>11430</wp:posOffset>
            </wp:positionV>
            <wp:extent cx="895350" cy="1113900"/>
            <wp:effectExtent l="0" t="0" r="0" b="0"/>
            <wp:wrapTight wrapText="bothSides">
              <wp:wrapPolygon edited="0">
                <wp:start x="0" y="0"/>
                <wp:lineTo x="0" y="21058"/>
                <wp:lineTo x="21140" y="21058"/>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11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781" w:rsidRPr="00C40781">
        <w:rPr>
          <w:b/>
          <w:bCs/>
        </w:rPr>
        <w:t xml:space="preserve">Chair Push Ups </w:t>
      </w:r>
    </w:p>
    <w:p w14:paraId="760621DF" w14:textId="31989566" w:rsidR="00C40781" w:rsidRPr="00C40781" w:rsidRDefault="00C40781" w:rsidP="008F5C4F">
      <w:pPr>
        <w:pStyle w:val="Default"/>
        <w:widowControl w:val="0"/>
        <w:numPr>
          <w:ilvl w:val="0"/>
          <w:numId w:val="2"/>
        </w:numPr>
      </w:pPr>
      <w:r w:rsidRPr="00C40781">
        <w:t xml:space="preserve">Sit in a chair with your feet flat on the floor. </w:t>
      </w:r>
    </w:p>
    <w:p w14:paraId="644E4D8A" w14:textId="34F9DAA1" w:rsidR="00C40781" w:rsidRPr="00C40781" w:rsidRDefault="00C40781" w:rsidP="008F5C4F">
      <w:pPr>
        <w:pStyle w:val="Default"/>
        <w:widowControl w:val="0"/>
        <w:numPr>
          <w:ilvl w:val="0"/>
          <w:numId w:val="2"/>
        </w:numPr>
      </w:pPr>
      <w:r w:rsidRPr="00C40781">
        <w:t xml:space="preserve">Put your hands to your sides with palms flat and fingers curled around the edge of the chair. </w:t>
      </w:r>
    </w:p>
    <w:p w14:paraId="2B0185C5" w14:textId="1A645A92" w:rsidR="00C40781" w:rsidRPr="00C40781" w:rsidRDefault="00C40781" w:rsidP="008F5C4F">
      <w:pPr>
        <w:pStyle w:val="Default"/>
        <w:widowControl w:val="0"/>
        <w:numPr>
          <w:ilvl w:val="0"/>
          <w:numId w:val="2"/>
        </w:numPr>
      </w:pPr>
      <w:r w:rsidRPr="00C40781">
        <w:t xml:space="preserve">Push up so that your bottom comes off the chair seat and feet come up off the </w:t>
      </w:r>
      <w:r w:rsidR="008F5C4F">
        <w:t>f</w:t>
      </w:r>
      <w:r w:rsidRPr="00C40781">
        <w:t xml:space="preserve">loor. </w:t>
      </w:r>
    </w:p>
    <w:p w14:paraId="5E9C1E61" w14:textId="1BE2925E" w:rsidR="00C40781" w:rsidRPr="00C40781" w:rsidRDefault="00C40781" w:rsidP="008F5C4F">
      <w:pPr>
        <w:pStyle w:val="Default"/>
        <w:widowControl w:val="0"/>
        <w:numPr>
          <w:ilvl w:val="0"/>
          <w:numId w:val="2"/>
        </w:numPr>
      </w:pPr>
      <w:r w:rsidRPr="00C40781">
        <w:t xml:space="preserve">Use your arms and hands to help push you up and lower you down. </w:t>
      </w:r>
    </w:p>
    <w:p w14:paraId="734B8077" w14:textId="01246EE1" w:rsidR="00C40781" w:rsidRDefault="00C40781" w:rsidP="008F5C4F">
      <w:pPr>
        <w:pStyle w:val="Default"/>
        <w:widowControl w:val="0"/>
        <w:numPr>
          <w:ilvl w:val="0"/>
          <w:numId w:val="2"/>
        </w:numPr>
      </w:pPr>
      <w:r w:rsidRPr="00C40781">
        <w:t xml:space="preserve">Whatever your age do that many Chair Push-ups. </w:t>
      </w:r>
    </w:p>
    <w:p w14:paraId="1BB3C2AB" w14:textId="788D499B" w:rsidR="008F5C4F" w:rsidRPr="00C40781" w:rsidRDefault="008F5C4F" w:rsidP="008F5C4F">
      <w:pPr>
        <w:pStyle w:val="Default"/>
        <w:widowControl w:val="0"/>
      </w:pPr>
    </w:p>
    <w:p w14:paraId="2C99B39F" w14:textId="70CCD366" w:rsidR="008F5C4F" w:rsidRDefault="00C40781" w:rsidP="008F5C4F">
      <w:pPr>
        <w:pStyle w:val="Default"/>
        <w:widowControl w:val="0"/>
        <w:rPr>
          <w:b/>
          <w:bCs/>
        </w:rPr>
      </w:pPr>
      <w:r w:rsidRPr="00C40781">
        <w:rPr>
          <w:b/>
          <w:bCs/>
        </w:rPr>
        <w:t xml:space="preserve">Trampette bounce </w:t>
      </w:r>
    </w:p>
    <w:p w14:paraId="4D9C4AB9" w14:textId="6FA97B47" w:rsidR="00C40781" w:rsidRPr="00C40781" w:rsidRDefault="008F5C4F" w:rsidP="008F5C4F">
      <w:pPr>
        <w:pStyle w:val="Default"/>
        <w:widowControl w:val="0"/>
      </w:pPr>
      <w:r>
        <w:t>Y</w:t>
      </w:r>
      <w:r w:rsidR="00C40781" w:rsidRPr="00C40781">
        <w:t xml:space="preserve">ou can increase the difficulty level for the child as necessary. </w:t>
      </w:r>
    </w:p>
    <w:p w14:paraId="7FEB8B25" w14:textId="3ED132F5" w:rsidR="00C40781" w:rsidRPr="00C40781" w:rsidRDefault="00C40781" w:rsidP="008F5C4F">
      <w:pPr>
        <w:pStyle w:val="Default"/>
        <w:widowControl w:val="0"/>
        <w:numPr>
          <w:ilvl w:val="0"/>
          <w:numId w:val="4"/>
        </w:numPr>
      </w:pPr>
      <w:r w:rsidRPr="00C40781">
        <w:t xml:space="preserve">Do 10 - 20 jumps counting out loud. </w:t>
      </w:r>
    </w:p>
    <w:p w14:paraId="0A4618E2" w14:textId="1758E13B" w:rsidR="00C40781" w:rsidRPr="00C40781" w:rsidRDefault="00C40781" w:rsidP="008F5C4F">
      <w:pPr>
        <w:pStyle w:val="Default"/>
        <w:widowControl w:val="0"/>
        <w:numPr>
          <w:ilvl w:val="0"/>
          <w:numId w:val="4"/>
        </w:numPr>
      </w:pPr>
      <w:r w:rsidRPr="00C40781">
        <w:t xml:space="preserve">Do 10 Star jumps counting out loud. </w:t>
      </w:r>
    </w:p>
    <w:p w14:paraId="1F0F3086" w14:textId="64CF2E71" w:rsidR="00C40781" w:rsidRDefault="00C40781" w:rsidP="008F5C4F">
      <w:pPr>
        <w:pStyle w:val="Default"/>
        <w:widowControl w:val="0"/>
        <w:numPr>
          <w:ilvl w:val="0"/>
          <w:numId w:val="4"/>
        </w:numPr>
      </w:pPr>
      <w:r w:rsidRPr="00C40781">
        <w:t xml:space="preserve">Jump and catch a ball or bean bag 10 to 20 times. </w:t>
      </w:r>
    </w:p>
    <w:p w14:paraId="017AC4D3" w14:textId="472DC24B" w:rsidR="008F5C4F" w:rsidRPr="00C40781" w:rsidRDefault="008F5C4F" w:rsidP="008F5C4F">
      <w:pPr>
        <w:pStyle w:val="Default"/>
        <w:widowControl w:val="0"/>
      </w:pPr>
    </w:p>
    <w:p w14:paraId="24C5493E" w14:textId="2AFAE091" w:rsidR="00C40781" w:rsidRPr="00C40781" w:rsidRDefault="000B71CB" w:rsidP="008F5C4F">
      <w:pPr>
        <w:pStyle w:val="Default"/>
        <w:widowControl w:val="0"/>
      </w:pPr>
      <w:r>
        <w:rPr>
          <w:noProof/>
        </w:rPr>
        <w:drawing>
          <wp:anchor distT="0" distB="0" distL="114300" distR="114300" simplePos="0" relativeHeight="251659264" behindDoc="1" locked="0" layoutInCell="1" allowOverlap="1" wp14:anchorId="08EB8070" wp14:editId="3E73EA49">
            <wp:simplePos x="0" y="0"/>
            <wp:positionH relativeFrom="margin">
              <wp:posOffset>4743450</wp:posOffset>
            </wp:positionH>
            <wp:positionV relativeFrom="paragraph">
              <wp:posOffset>7620</wp:posOffset>
            </wp:positionV>
            <wp:extent cx="1428750" cy="1029970"/>
            <wp:effectExtent l="0" t="0" r="0" b="0"/>
            <wp:wrapTight wrapText="bothSides">
              <wp:wrapPolygon edited="0">
                <wp:start x="0" y="0"/>
                <wp:lineTo x="0" y="21174"/>
                <wp:lineTo x="21312" y="211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781" w:rsidRPr="00C40781">
        <w:rPr>
          <w:b/>
          <w:bCs/>
        </w:rPr>
        <w:t xml:space="preserve">Wall press ups </w:t>
      </w:r>
    </w:p>
    <w:p w14:paraId="3F978AB8" w14:textId="456DA171" w:rsidR="00C40781" w:rsidRPr="00C40781" w:rsidRDefault="00C40781" w:rsidP="005C6482">
      <w:pPr>
        <w:pStyle w:val="Default"/>
        <w:widowControl w:val="0"/>
        <w:numPr>
          <w:ilvl w:val="0"/>
          <w:numId w:val="6"/>
        </w:numPr>
      </w:pPr>
      <w:r w:rsidRPr="00C40781">
        <w:t xml:space="preserve">Lean against wall arms extended and hands flat. </w:t>
      </w:r>
    </w:p>
    <w:p w14:paraId="33B17B5A" w14:textId="7AF6D2FF" w:rsidR="00C40781" w:rsidRPr="00C40781" w:rsidRDefault="00C40781" w:rsidP="005C6482">
      <w:pPr>
        <w:pStyle w:val="Default"/>
        <w:widowControl w:val="0"/>
        <w:numPr>
          <w:ilvl w:val="0"/>
          <w:numId w:val="6"/>
        </w:numPr>
      </w:pPr>
      <w:r w:rsidRPr="00C40781">
        <w:t xml:space="preserve">Bend your elbows as you lower your body towards the wall. Keep your feet still. </w:t>
      </w:r>
    </w:p>
    <w:p w14:paraId="3AD6029D" w14:textId="37AFB804" w:rsidR="00C40781" w:rsidRPr="00C40781" w:rsidRDefault="00C40781" w:rsidP="005C6482">
      <w:pPr>
        <w:pStyle w:val="Default"/>
        <w:widowControl w:val="0"/>
        <w:numPr>
          <w:ilvl w:val="0"/>
          <w:numId w:val="6"/>
        </w:numPr>
      </w:pPr>
      <w:r w:rsidRPr="00C40781">
        <w:t xml:space="preserve">Hold for a count of four and then slowly push yourself back. </w:t>
      </w:r>
    </w:p>
    <w:p w14:paraId="3F2F0F7C" w14:textId="18AFCA91" w:rsidR="00C40781" w:rsidRPr="00C40781" w:rsidRDefault="00C40781" w:rsidP="005C6482">
      <w:pPr>
        <w:pStyle w:val="Default"/>
        <w:widowControl w:val="0"/>
        <w:numPr>
          <w:ilvl w:val="0"/>
          <w:numId w:val="6"/>
        </w:numPr>
      </w:pPr>
      <w:r w:rsidRPr="00C40781">
        <w:t xml:space="preserve">Repeat 10 times. </w:t>
      </w:r>
    </w:p>
    <w:p w14:paraId="0B71E8B5" w14:textId="37B287BA" w:rsidR="00C40781" w:rsidRPr="00C40781" w:rsidRDefault="00C40781" w:rsidP="008F5C4F">
      <w:pPr>
        <w:pStyle w:val="Default"/>
        <w:widowControl w:val="0"/>
      </w:pPr>
    </w:p>
    <w:p w14:paraId="2BF9275F" w14:textId="2F57BB16" w:rsidR="00C40781" w:rsidRPr="00C40781" w:rsidRDefault="00C40781" w:rsidP="008F5C4F">
      <w:pPr>
        <w:pStyle w:val="Default"/>
        <w:widowControl w:val="0"/>
      </w:pPr>
      <w:r w:rsidRPr="00C40781">
        <w:rPr>
          <w:b/>
          <w:bCs/>
        </w:rPr>
        <w:t>Rolling ball</w:t>
      </w:r>
      <w:r w:rsidRPr="00C40781">
        <w:t xml:space="preserve">- do slowly </w:t>
      </w:r>
    </w:p>
    <w:p w14:paraId="10682328" w14:textId="405E686A" w:rsidR="00C40781" w:rsidRPr="00C40781" w:rsidRDefault="000B06E7" w:rsidP="005C6482">
      <w:pPr>
        <w:pStyle w:val="Default"/>
        <w:widowControl w:val="0"/>
        <w:numPr>
          <w:ilvl w:val="0"/>
          <w:numId w:val="8"/>
        </w:numPr>
      </w:pPr>
      <w:r>
        <w:rPr>
          <w:noProof/>
        </w:rPr>
        <w:drawing>
          <wp:anchor distT="0" distB="0" distL="114300" distR="114300" simplePos="0" relativeHeight="251660288" behindDoc="1" locked="0" layoutInCell="1" allowOverlap="1" wp14:anchorId="7B68A230" wp14:editId="57064BC7">
            <wp:simplePos x="0" y="0"/>
            <wp:positionH relativeFrom="column">
              <wp:posOffset>4924425</wp:posOffset>
            </wp:positionH>
            <wp:positionV relativeFrom="paragraph">
              <wp:posOffset>24765</wp:posOffset>
            </wp:positionV>
            <wp:extent cx="1209675" cy="859155"/>
            <wp:effectExtent l="0" t="0" r="9525" b="0"/>
            <wp:wrapTight wrapText="bothSides">
              <wp:wrapPolygon edited="0">
                <wp:start x="0" y="0"/>
                <wp:lineTo x="0" y="21073"/>
                <wp:lineTo x="21430" y="21073"/>
                <wp:lineTo x="214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781" w:rsidRPr="00C40781">
        <w:t xml:space="preserve">With </w:t>
      </w:r>
      <w:r w:rsidR="007C2242">
        <w:t xml:space="preserve">your </w:t>
      </w:r>
      <w:r w:rsidR="00C40781" w:rsidRPr="00C40781">
        <w:t xml:space="preserve">tummy on the therapy ball walk hands out as far as possible without falling off and return to starting position. </w:t>
      </w:r>
    </w:p>
    <w:p w14:paraId="1B3C9C9A" w14:textId="10163638" w:rsidR="00C40781" w:rsidRPr="00C40781" w:rsidRDefault="00C40781" w:rsidP="005C6482">
      <w:pPr>
        <w:pStyle w:val="Default"/>
        <w:widowControl w:val="0"/>
        <w:numPr>
          <w:ilvl w:val="0"/>
          <w:numId w:val="8"/>
        </w:numPr>
      </w:pPr>
      <w:r w:rsidRPr="00C40781">
        <w:t xml:space="preserve">You may need support. </w:t>
      </w:r>
    </w:p>
    <w:p w14:paraId="7F5090A4" w14:textId="3F2ACC00" w:rsidR="00C40781" w:rsidRPr="00C40781" w:rsidRDefault="00C40781" w:rsidP="005C6482">
      <w:pPr>
        <w:pStyle w:val="Default"/>
        <w:widowControl w:val="0"/>
        <w:numPr>
          <w:ilvl w:val="0"/>
          <w:numId w:val="8"/>
        </w:numPr>
      </w:pPr>
      <w:r w:rsidRPr="00C40781">
        <w:t xml:space="preserve">When you feel confident, collect bean bags and throw into a bucket in front of you. </w:t>
      </w:r>
    </w:p>
    <w:p w14:paraId="50C9D578" w14:textId="126686F5" w:rsidR="00C40781" w:rsidRPr="00C40781" w:rsidRDefault="00C40781" w:rsidP="008F5C4F">
      <w:pPr>
        <w:pStyle w:val="Default"/>
        <w:widowControl w:val="0"/>
      </w:pPr>
    </w:p>
    <w:p w14:paraId="6A0F3A07" w14:textId="23B5F085" w:rsidR="00C40781" w:rsidRPr="00C40781" w:rsidRDefault="00C40781" w:rsidP="008F5C4F">
      <w:pPr>
        <w:pStyle w:val="Default"/>
        <w:widowControl w:val="0"/>
      </w:pPr>
      <w:r w:rsidRPr="00C40781">
        <w:rPr>
          <w:b/>
          <w:bCs/>
        </w:rPr>
        <w:t xml:space="preserve">Bouncing ball </w:t>
      </w:r>
    </w:p>
    <w:p w14:paraId="65320BC9" w14:textId="7F7D79A3" w:rsidR="00C40781" w:rsidRPr="00C40781" w:rsidRDefault="00C40781" w:rsidP="00C73C0F">
      <w:pPr>
        <w:pStyle w:val="Default"/>
        <w:widowControl w:val="0"/>
        <w:numPr>
          <w:ilvl w:val="0"/>
          <w:numId w:val="10"/>
        </w:numPr>
      </w:pPr>
      <w:r w:rsidRPr="00C40781">
        <w:t xml:space="preserve">Sit on the </w:t>
      </w:r>
      <w:r w:rsidR="007C2242">
        <w:t xml:space="preserve">therapy </w:t>
      </w:r>
      <w:r w:rsidRPr="00C40781">
        <w:t>ball with</w:t>
      </w:r>
      <w:r w:rsidR="007C2242">
        <w:t xml:space="preserve"> your</w:t>
      </w:r>
      <w:r w:rsidRPr="00C40781">
        <w:t xml:space="preserve"> feet on the floor. </w:t>
      </w:r>
    </w:p>
    <w:p w14:paraId="4BFB17C7" w14:textId="203A0FE8" w:rsidR="00C40781" w:rsidRPr="00C40781" w:rsidRDefault="00C40781" w:rsidP="00C73C0F">
      <w:pPr>
        <w:pStyle w:val="Default"/>
        <w:widowControl w:val="0"/>
        <w:numPr>
          <w:ilvl w:val="0"/>
          <w:numId w:val="10"/>
        </w:numPr>
      </w:pPr>
      <w:r w:rsidRPr="00C40781">
        <w:t xml:space="preserve">Bounce </w:t>
      </w:r>
      <w:r w:rsidR="007C2242">
        <w:t>10 times, keeping your feet on the floor</w:t>
      </w:r>
      <w:r w:rsidRPr="00C40781">
        <w:t xml:space="preserve">. </w:t>
      </w:r>
    </w:p>
    <w:p w14:paraId="7ACC0D7F" w14:textId="6E80F4F2" w:rsidR="00C40781" w:rsidRDefault="00C40781" w:rsidP="00C73C0F">
      <w:pPr>
        <w:pStyle w:val="Default"/>
        <w:widowControl w:val="0"/>
        <w:numPr>
          <w:ilvl w:val="0"/>
          <w:numId w:val="10"/>
        </w:numPr>
      </w:pPr>
      <w:r w:rsidRPr="00C40781">
        <w:t xml:space="preserve">Bounce while throwing and catching. </w:t>
      </w:r>
    </w:p>
    <w:p w14:paraId="0D79BA96" w14:textId="77777777" w:rsidR="007C2242" w:rsidRPr="00C40781" w:rsidRDefault="007C2242" w:rsidP="008F5C4F">
      <w:pPr>
        <w:pStyle w:val="Default"/>
        <w:widowControl w:val="0"/>
      </w:pPr>
    </w:p>
    <w:p w14:paraId="012ECA09" w14:textId="104A7817" w:rsidR="00C73C0F" w:rsidRPr="00C40781" w:rsidRDefault="00C40781" w:rsidP="00C73C0F">
      <w:pPr>
        <w:pStyle w:val="Default"/>
        <w:widowControl w:val="0"/>
      </w:pPr>
      <w:r w:rsidRPr="00C40781">
        <w:rPr>
          <w:b/>
          <w:bCs/>
        </w:rPr>
        <w:t xml:space="preserve">The seat walk </w:t>
      </w:r>
    </w:p>
    <w:p w14:paraId="7B096959" w14:textId="479C2999" w:rsidR="00C40781" w:rsidRPr="00C40781" w:rsidRDefault="00C40781" w:rsidP="008F5C4F">
      <w:pPr>
        <w:pStyle w:val="Default"/>
        <w:widowControl w:val="0"/>
      </w:pPr>
    </w:p>
    <w:p w14:paraId="331B705F" w14:textId="36D2F427" w:rsidR="00C40781" w:rsidRPr="00C40781" w:rsidRDefault="00C40781" w:rsidP="00C73C0F">
      <w:pPr>
        <w:pStyle w:val="Default"/>
        <w:widowControl w:val="0"/>
        <w:numPr>
          <w:ilvl w:val="0"/>
          <w:numId w:val="12"/>
        </w:numPr>
      </w:pPr>
      <w:r w:rsidRPr="00C40781">
        <w:lastRenderedPageBreak/>
        <w:t xml:space="preserve">Sit on the floor with your legs and arms straight out in front of you. </w:t>
      </w:r>
    </w:p>
    <w:p w14:paraId="3EB2C740" w14:textId="7A5075CD" w:rsidR="00C40781" w:rsidRPr="00C40781" w:rsidRDefault="00C40781" w:rsidP="00C73C0F">
      <w:pPr>
        <w:pStyle w:val="Default"/>
        <w:widowControl w:val="0"/>
        <w:numPr>
          <w:ilvl w:val="0"/>
          <w:numId w:val="12"/>
        </w:numPr>
      </w:pPr>
      <w:r w:rsidRPr="00C40781">
        <w:t xml:space="preserve">Lift up one side of your bottom by leaning to the side and push forwards. </w:t>
      </w:r>
    </w:p>
    <w:p w14:paraId="6B92BAD0" w14:textId="7CC2BD35" w:rsidR="00C40781" w:rsidRPr="00C40781" w:rsidRDefault="00C40781" w:rsidP="00C73C0F">
      <w:pPr>
        <w:pStyle w:val="Default"/>
        <w:widowControl w:val="0"/>
        <w:numPr>
          <w:ilvl w:val="0"/>
          <w:numId w:val="12"/>
        </w:numPr>
      </w:pPr>
      <w:r w:rsidRPr="00C40781">
        <w:t xml:space="preserve">Shift and do the same thing on the other side. </w:t>
      </w:r>
    </w:p>
    <w:p w14:paraId="7715B239" w14:textId="55E18E77" w:rsidR="00C40781" w:rsidRPr="00C40781" w:rsidRDefault="00C40781" w:rsidP="00C73C0F">
      <w:pPr>
        <w:pStyle w:val="Default"/>
        <w:widowControl w:val="0"/>
        <w:numPr>
          <w:ilvl w:val="0"/>
          <w:numId w:val="12"/>
        </w:numPr>
      </w:pPr>
      <w:r w:rsidRPr="00C40781">
        <w:t xml:space="preserve">Keep on moving! </w:t>
      </w:r>
    </w:p>
    <w:p w14:paraId="16632DDE" w14:textId="492360F1" w:rsidR="00C40781" w:rsidRPr="00C40781" w:rsidRDefault="00C40781" w:rsidP="00C73C0F">
      <w:pPr>
        <w:pStyle w:val="Default"/>
        <w:widowControl w:val="0"/>
        <w:numPr>
          <w:ilvl w:val="0"/>
          <w:numId w:val="12"/>
        </w:numPr>
      </w:pPr>
      <w:r w:rsidRPr="00C40781">
        <w:t xml:space="preserve">You might find it easier at first to go backwards. </w:t>
      </w:r>
    </w:p>
    <w:p w14:paraId="75E36C8C" w14:textId="6D4AE519" w:rsidR="00C40781" w:rsidRDefault="00C40781" w:rsidP="00C73C0F">
      <w:pPr>
        <w:pStyle w:val="Default"/>
        <w:widowControl w:val="0"/>
        <w:numPr>
          <w:ilvl w:val="0"/>
          <w:numId w:val="12"/>
        </w:numPr>
      </w:pPr>
      <w:r w:rsidRPr="00C40781">
        <w:t xml:space="preserve">Time how long it takes you to move across the room. </w:t>
      </w:r>
    </w:p>
    <w:p w14:paraId="4C845A79" w14:textId="77777777" w:rsidR="00C73C0F" w:rsidRPr="00C40781" w:rsidRDefault="00C73C0F" w:rsidP="008F5C4F">
      <w:pPr>
        <w:pStyle w:val="Default"/>
        <w:widowControl w:val="0"/>
      </w:pPr>
    </w:p>
    <w:p w14:paraId="4AD6CBED" w14:textId="249795B8" w:rsidR="00C40781" w:rsidRPr="00C40781" w:rsidRDefault="00C40781" w:rsidP="008F5C4F">
      <w:pPr>
        <w:pStyle w:val="Default"/>
        <w:widowControl w:val="0"/>
      </w:pPr>
      <w:r w:rsidRPr="00C40781">
        <w:rPr>
          <w:b/>
          <w:bCs/>
        </w:rPr>
        <w:t xml:space="preserve">Tug of war </w:t>
      </w:r>
    </w:p>
    <w:p w14:paraId="2D5A239B" w14:textId="1DC18EA6" w:rsidR="00C40781" w:rsidRPr="00C40781" w:rsidRDefault="00C40781" w:rsidP="008F5C4F">
      <w:pPr>
        <w:pStyle w:val="Default"/>
        <w:widowControl w:val="0"/>
      </w:pPr>
      <w:r w:rsidRPr="00C40781">
        <w:t xml:space="preserve">Play tug of war with ropes, scarves, stretchy bands. </w:t>
      </w:r>
    </w:p>
    <w:p w14:paraId="7614C959" w14:textId="042BF375" w:rsidR="00C40781" w:rsidRPr="00C40781" w:rsidRDefault="00C40781" w:rsidP="008F5C4F">
      <w:pPr>
        <w:pStyle w:val="Default"/>
        <w:widowControl w:val="0"/>
      </w:pPr>
    </w:p>
    <w:p w14:paraId="167D4595" w14:textId="24C0F612" w:rsidR="00C40781" w:rsidRPr="00C40781" w:rsidRDefault="00C40781" w:rsidP="008F5C4F">
      <w:pPr>
        <w:pStyle w:val="Default"/>
        <w:widowControl w:val="0"/>
      </w:pPr>
      <w:r w:rsidRPr="00C40781">
        <w:rPr>
          <w:b/>
          <w:bCs/>
        </w:rPr>
        <w:t xml:space="preserve">The Plank </w:t>
      </w:r>
    </w:p>
    <w:p w14:paraId="5EE32E7B" w14:textId="3CF8499E" w:rsidR="00C40781" w:rsidRPr="00C40781" w:rsidRDefault="00C73C0F" w:rsidP="00C73C0F">
      <w:pPr>
        <w:pStyle w:val="Default"/>
        <w:widowControl w:val="0"/>
        <w:numPr>
          <w:ilvl w:val="0"/>
          <w:numId w:val="14"/>
        </w:numPr>
      </w:pPr>
      <w:r>
        <w:rPr>
          <w:noProof/>
        </w:rPr>
        <w:drawing>
          <wp:anchor distT="0" distB="0" distL="114300" distR="114300" simplePos="0" relativeHeight="251661312" behindDoc="1" locked="0" layoutInCell="1" allowOverlap="1" wp14:anchorId="18D3B6F9" wp14:editId="3510CF72">
            <wp:simplePos x="0" y="0"/>
            <wp:positionH relativeFrom="column">
              <wp:posOffset>4438650</wp:posOffset>
            </wp:positionH>
            <wp:positionV relativeFrom="paragraph">
              <wp:posOffset>7620</wp:posOffset>
            </wp:positionV>
            <wp:extent cx="1343025" cy="893445"/>
            <wp:effectExtent l="0" t="0" r="0" b="1905"/>
            <wp:wrapTight wrapText="bothSides">
              <wp:wrapPolygon edited="0">
                <wp:start x="0" y="0"/>
                <wp:lineTo x="0" y="21186"/>
                <wp:lineTo x="21140" y="2118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781" w:rsidRPr="00C40781">
        <w:t xml:space="preserve">Get onto all fours with your hands shoulder width apart. </w:t>
      </w:r>
    </w:p>
    <w:p w14:paraId="4C7B1E38" w14:textId="36D7C7B9" w:rsidR="00C40781" w:rsidRPr="00C40781" w:rsidRDefault="00C40781" w:rsidP="00C73C0F">
      <w:pPr>
        <w:pStyle w:val="Default"/>
        <w:widowControl w:val="0"/>
        <w:numPr>
          <w:ilvl w:val="0"/>
          <w:numId w:val="14"/>
        </w:numPr>
      </w:pPr>
      <w:r w:rsidRPr="00C40781">
        <w:t xml:space="preserve">Take one leg behind you and push up onto your toes. </w:t>
      </w:r>
    </w:p>
    <w:p w14:paraId="2A4315A6" w14:textId="0B7C9488" w:rsidR="00C40781" w:rsidRPr="00C40781" w:rsidRDefault="00C40781" w:rsidP="00C73C0F">
      <w:pPr>
        <w:pStyle w:val="Default"/>
        <w:widowControl w:val="0"/>
        <w:numPr>
          <w:ilvl w:val="0"/>
          <w:numId w:val="14"/>
        </w:numPr>
      </w:pPr>
      <w:r w:rsidRPr="00C40781">
        <w:t xml:space="preserve">Once balanced take the other leg behind you and do the same. </w:t>
      </w:r>
    </w:p>
    <w:p w14:paraId="6AA249D5" w14:textId="56BDA0A0" w:rsidR="00C40781" w:rsidRPr="00C40781" w:rsidRDefault="00C40781" w:rsidP="00C73C0F">
      <w:pPr>
        <w:pStyle w:val="Default"/>
        <w:widowControl w:val="0"/>
        <w:numPr>
          <w:ilvl w:val="0"/>
          <w:numId w:val="14"/>
        </w:numPr>
      </w:pPr>
      <w:r w:rsidRPr="00C40781">
        <w:t xml:space="preserve">Make sure your bottom is as flat as possible. </w:t>
      </w:r>
    </w:p>
    <w:p w14:paraId="6EF769FC" w14:textId="5DEB997C" w:rsidR="00C40781" w:rsidRPr="00C40781" w:rsidRDefault="00C40781" w:rsidP="00C73C0F">
      <w:pPr>
        <w:pStyle w:val="Default"/>
        <w:widowControl w:val="0"/>
        <w:numPr>
          <w:ilvl w:val="0"/>
          <w:numId w:val="14"/>
        </w:numPr>
      </w:pPr>
      <w:r w:rsidRPr="00C40781">
        <w:t xml:space="preserve">Hold for a count of 4 and then get back onto your knees. </w:t>
      </w:r>
    </w:p>
    <w:p w14:paraId="24A9E12F" w14:textId="5AE3F1E1" w:rsidR="00C40781" w:rsidRPr="00C40781" w:rsidRDefault="00C40781" w:rsidP="00C73C0F">
      <w:pPr>
        <w:pStyle w:val="Default"/>
        <w:widowControl w:val="0"/>
        <w:numPr>
          <w:ilvl w:val="0"/>
          <w:numId w:val="14"/>
        </w:numPr>
      </w:pPr>
      <w:r w:rsidRPr="00C40781">
        <w:t xml:space="preserve">Repeat 5 times. </w:t>
      </w:r>
    </w:p>
    <w:p w14:paraId="75900468" w14:textId="79ACD0B3" w:rsidR="00C40781" w:rsidRPr="00C40781" w:rsidRDefault="00044551" w:rsidP="008F5C4F">
      <w:pPr>
        <w:pStyle w:val="Default"/>
        <w:widowControl w:val="0"/>
      </w:pPr>
      <w:r>
        <w:rPr>
          <w:noProof/>
        </w:rPr>
        <w:drawing>
          <wp:anchor distT="0" distB="0" distL="114300" distR="114300" simplePos="0" relativeHeight="251662336" behindDoc="1" locked="0" layoutInCell="1" allowOverlap="1" wp14:anchorId="31572F2A" wp14:editId="7A403ABE">
            <wp:simplePos x="0" y="0"/>
            <wp:positionH relativeFrom="column">
              <wp:posOffset>4219575</wp:posOffset>
            </wp:positionH>
            <wp:positionV relativeFrom="paragraph">
              <wp:posOffset>123825</wp:posOffset>
            </wp:positionV>
            <wp:extent cx="1714500" cy="857250"/>
            <wp:effectExtent l="0" t="0" r="0" b="0"/>
            <wp:wrapTight wrapText="bothSides">
              <wp:wrapPolygon edited="0">
                <wp:start x="0" y="0"/>
                <wp:lineTo x="0" y="21120"/>
                <wp:lineTo x="21360" y="21120"/>
                <wp:lineTo x="213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5F6A7" w14:textId="51CC1B22" w:rsidR="00C40781" w:rsidRPr="00C40781" w:rsidRDefault="00C40781" w:rsidP="008F5C4F">
      <w:pPr>
        <w:pStyle w:val="Default"/>
        <w:widowControl w:val="0"/>
      </w:pPr>
      <w:r w:rsidRPr="00C40781">
        <w:rPr>
          <w:b/>
          <w:bCs/>
        </w:rPr>
        <w:t xml:space="preserve">Bear walk </w:t>
      </w:r>
    </w:p>
    <w:p w14:paraId="4CD43BA9" w14:textId="5898052D" w:rsidR="00C40781" w:rsidRPr="00C40781" w:rsidRDefault="00C40781" w:rsidP="00C73C0F">
      <w:pPr>
        <w:pStyle w:val="Default"/>
        <w:widowControl w:val="0"/>
        <w:numPr>
          <w:ilvl w:val="0"/>
          <w:numId w:val="16"/>
        </w:numPr>
      </w:pPr>
      <w:r w:rsidRPr="00C40781">
        <w:t>Begin on the floor on you</w:t>
      </w:r>
      <w:r w:rsidR="00C73C0F">
        <w:t>r</w:t>
      </w:r>
      <w:r w:rsidRPr="00C40781">
        <w:t xml:space="preserve"> hands (flat) and </w:t>
      </w:r>
      <w:r w:rsidR="00044551">
        <w:t>feet</w:t>
      </w:r>
      <w:r w:rsidRPr="00C40781">
        <w:t xml:space="preserve">. </w:t>
      </w:r>
    </w:p>
    <w:p w14:paraId="050197D1" w14:textId="201FB891" w:rsidR="00C40781" w:rsidRPr="00C40781" w:rsidRDefault="00C40781" w:rsidP="00C73C0F">
      <w:pPr>
        <w:pStyle w:val="Default"/>
        <w:widowControl w:val="0"/>
        <w:numPr>
          <w:ilvl w:val="0"/>
          <w:numId w:val="16"/>
        </w:numPr>
      </w:pPr>
      <w:r w:rsidRPr="00C40781">
        <w:t xml:space="preserve">Keep your arms straight, elbows only slightly bent. </w:t>
      </w:r>
    </w:p>
    <w:p w14:paraId="2929E31A" w14:textId="016763FE" w:rsidR="00C40781" w:rsidRPr="00C40781" w:rsidRDefault="00044551" w:rsidP="00C73C0F">
      <w:pPr>
        <w:pStyle w:val="Default"/>
        <w:widowControl w:val="0"/>
        <w:numPr>
          <w:ilvl w:val="0"/>
          <w:numId w:val="16"/>
        </w:numPr>
      </w:pPr>
      <w:r>
        <w:t xml:space="preserve">Do </w:t>
      </w:r>
      <w:r w:rsidR="00C40781" w:rsidRPr="00C40781">
        <w:t xml:space="preserve">a ‘bear walk’ with knees bent. </w:t>
      </w:r>
    </w:p>
    <w:p w14:paraId="4098E2BA" w14:textId="0160CD33" w:rsidR="00C73C0F" w:rsidRPr="00C40781" w:rsidRDefault="00C73C0F" w:rsidP="008F5C4F">
      <w:pPr>
        <w:pStyle w:val="Default"/>
        <w:widowControl w:val="0"/>
      </w:pPr>
    </w:p>
    <w:p w14:paraId="3A52EAAE" w14:textId="77777777" w:rsidR="00C40781" w:rsidRPr="00C40781" w:rsidRDefault="00C40781" w:rsidP="008F5C4F">
      <w:pPr>
        <w:pStyle w:val="Default"/>
        <w:widowControl w:val="0"/>
      </w:pPr>
      <w:r w:rsidRPr="00C40781">
        <w:rPr>
          <w:b/>
          <w:bCs/>
        </w:rPr>
        <w:t xml:space="preserve">Blowing activities </w:t>
      </w:r>
    </w:p>
    <w:p w14:paraId="1A01EA1B" w14:textId="266531F2" w:rsidR="00C40781" w:rsidRPr="00C40781" w:rsidRDefault="00C40781" w:rsidP="00FF53E3">
      <w:pPr>
        <w:pStyle w:val="Default"/>
        <w:widowControl w:val="0"/>
        <w:numPr>
          <w:ilvl w:val="0"/>
          <w:numId w:val="18"/>
        </w:numPr>
      </w:pPr>
      <w:r w:rsidRPr="00C40781">
        <w:t xml:space="preserve">Blowing bubbles. </w:t>
      </w:r>
    </w:p>
    <w:p w14:paraId="567EDFEE" w14:textId="08AA57B5" w:rsidR="00C40781" w:rsidRPr="00C40781" w:rsidRDefault="00FF53E3" w:rsidP="00FF53E3">
      <w:pPr>
        <w:pStyle w:val="Default"/>
        <w:widowControl w:val="0"/>
        <w:numPr>
          <w:ilvl w:val="0"/>
          <w:numId w:val="18"/>
        </w:numPr>
      </w:pPr>
      <w:r>
        <w:t>U</w:t>
      </w:r>
      <w:r w:rsidR="00C40781" w:rsidRPr="00C40781">
        <w:t>s</w:t>
      </w:r>
      <w:r>
        <w:t>e</w:t>
      </w:r>
      <w:r w:rsidR="00C40781" w:rsidRPr="00C40781">
        <w:t xml:space="preserve"> straw and cotton balls or paper balls</w:t>
      </w:r>
      <w:r>
        <w:t xml:space="preserve"> to play blow football</w:t>
      </w:r>
      <w:r w:rsidR="00C40781" w:rsidRPr="00C40781">
        <w:t xml:space="preserve">. </w:t>
      </w:r>
    </w:p>
    <w:p w14:paraId="5C618A4C" w14:textId="19E8BCE0" w:rsidR="00C40781" w:rsidRPr="00C40781" w:rsidRDefault="00C40781" w:rsidP="00FF53E3">
      <w:pPr>
        <w:pStyle w:val="Default"/>
        <w:widowControl w:val="0"/>
        <w:numPr>
          <w:ilvl w:val="0"/>
          <w:numId w:val="18"/>
        </w:numPr>
      </w:pPr>
      <w:r w:rsidRPr="00C40781">
        <w:t xml:space="preserve">Whistles. </w:t>
      </w:r>
    </w:p>
    <w:p w14:paraId="25036179" w14:textId="10A2AD40" w:rsidR="00C40781" w:rsidRDefault="00C40781" w:rsidP="00FF53E3">
      <w:pPr>
        <w:pStyle w:val="Default"/>
        <w:widowControl w:val="0"/>
        <w:numPr>
          <w:ilvl w:val="0"/>
          <w:numId w:val="18"/>
        </w:numPr>
      </w:pPr>
      <w:r w:rsidRPr="00C40781">
        <w:t xml:space="preserve">Blow toys. </w:t>
      </w:r>
    </w:p>
    <w:p w14:paraId="54D5F980" w14:textId="3211096F" w:rsidR="00FF53E3" w:rsidRPr="00C40781" w:rsidRDefault="00FF53E3" w:rsidP="008F5C4F">
      <w:pPr>
        <w:pStyle w:val="Default"/>
        <w:widowControl w:val="0"/>
      </w:pPr>
    </w:p>
    <w:p w14:paraId="7A2C9036" w14:textId="082C9889" w:rsidR="00C40781" w:rsidRPr="00C40781" w:rsidRDefault="00C40781" w:rsidP="00FF53E3">
      <w:pPr>
        <w:pStyle w:val="Default"/>
        <w:widowControl w:val="0"/>
      </w:pPr>
      <w:r w:rsidRPr="00C40781">
        <w:rPr>
          <w:b/>
          <w:bCs/>
        </w:rPr>
        <w:t xml:space="preserve">Hand Fidgets </w:t>
      </w:r>
    </w:p>
    <w:p w14:paraId="1AA56653" w14:textId="73586D53" w:rsidR="00C40781" w:rsidRPr="00C40781" w:rsidRDefault="00FF53E3" w:rsidP="00FF53E3">
      <w:pPr>
        <w:pStyle w:val="Default"/>
        <w:widowControl w:val="0"/>
        <w:numPr>
          <w:ilvl w:val="0"/>
          <w:numId w:val="20"/>
        </w:numPr>
      </w:pPr>
      <w:r>
        <w:rPr>
          <w:noProof/>
        </w:rPr>
        <w:drawing>
          <wp:anchor distT="0" distB="0" distL="114300" distR="114300" simplePos="0" relativeHeight="251663360" behindDoc="1" locked="0" layoutInCell="1" allowOverlap="1" wp14:anchorId="507B1B7E" wp14:editId="05CB44AA">
            <wp:simplePos x="0" y="0"/>
            <wp:positionH relativeFrom="margin">
              <wp:posOffset>4724400</wp:posOffset>
            </wp:positionH>
            <wp:positionV relativeFrom="paragraph">
              <wp:posOffset>36830</wp:posOffset>
            </wp:positionV>
            <wp:extent cx="857250" cy="857250"/>
            <wp:effectExtent l="0" t="0" r="0" b="0"/>
            <wp:wrapTight wrapText="bothSides">
              <wp:wrapPolygon edited="0">
                <wp:start x="0" y="0"/>
                <wp:lineTo x="0" y="21120"/>
                <wp:lineTo x="21120" y="21120"/>
                <wp:lineTo x="211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781" w:rsidRPr="00C40781">
        <w:t xml:space="preserve">Stretch toys such as Koosh balls and bendable rubber toys. </w:t>
      </w:r>
    </w:p>
    <w:p w14:paraId="5653379F" w14:textId="4DD80432" w:rsidR="00C40781" w:rsidRPr="00C40781" w:rsidRDefault="00C40781" w:rsidP="00FF53E3">
      <w:pPr>
        <w:pStyle w:val="Default"/>
        <w:widowControl w:val="0"/>
        <w:numPr>
          <w:ilvl w:val="0"/>
          <w:numId w:val="20"/>
        </w:numPr>
      </w:pPr>
      <w:r w:rsidRPr="00C40781">
        <w:t>Fidget pencil</w:t>
      </w:r>
      <w:r w:rsidR="00FF53E3">
        <w:t xml:space="preserve"> toppers</w:t>
      </w:r>
      <w:r w:rsidRPr="00C40781">
        <w:t xml:space="preserve">. </w:t>
      </w:r>
    </w:p>
    <w:p w14:paraId="5189B4D0" w14:textId="343F8744" w:rsidR="00C40781" w:rsidRPr="00C40781" w:rsidRDefault="00C40781" w:rsidP="00FF53E3">
      <w:pPr>
        <w:pStyle w:val="Default"/>
        <w:widowControl w:val="0"/>
        <w:numPr>
          <w:ilvl w:val="0"/>
          <w:numId w:val="20"/>
        </w:numPr>
      </w:pPr>
      <w:r w:rsidRPr="00C40781">
        <w:t xml:space="preserve">Beanie-like toy. </w:t>
      </w:r>
    </w:p>
    <w:p w14:paraId="2AEA788A" w14:textId="4CF2156A" w:rsidR="00C40781" w:rsidRPr="00C40781" w:rsidRDefault="00C40781" w:rsidP="00FF53E3">
      <w:pPr>
        <w:pStyle w:val="Default"/>
        <w:widowControl w:val="0"/>
        <w:numPr>
          <w:ilvl w:val="0"/>
          <w:numId w:val="20"/>
        </w:numPr>
      </w:pPr>
      <w:r w:rsidRPr="00C40781">
        <w:t xml:space="preserve">Fiddle toys such as hair bands, key rings, bracelets. </w:t>
      </w:r>
    </w:p>
    <w:p w14:paraId="001F0BF8" w14:textId="67E8CB2A" w:rsidR="00C40781" w:rsidRPr="00C40781" w:rsidRDefault="00C40781" w:rsidP="00FF53E3">
      <w:pPr>
        <w:pStyle w:val="Default"/>
        <w:widowControl w:val="0"/>
        <w:numPr>
          <w:ilvl w:val="0"/>
          <w:numId w:val="20"/>
        </w:numPr>
      </w:pPr>
      <w:r w:rsidRPr="00C40781">
        <w:t xml:space="preserve">Therapy putty, silly putty or other ‘slime’ or ‘gloop’ to shape. </w:t>
      </w:r>
    </w:p>
    <w:p w14:paraId="421AE7A9" w14:textId="54796A20" w:rsidR="00C40781" w:rsidRPr="00C40781" w:rsidRDefault="00C40781" w:rsidP="008F5C4F">
      <w:pPr>
        <w:pStyle w:val="Default"/>
        <w:widowControl w:val="0"/>
      </w:pPr>
    </w:p>
    <w:p w14:paraId="1D360B93" w14:textId="00EAD4C4" w:rsidR="00C40781" w:rsidRPr="00C40781" w:rsidRDefault="00C40781" w:rsidP="008F5C4F">
      <w:pPr>
        <w:pStyle w:val="Default"/>
        <w:widowControl w:val="0"/>
      </w:pPr>
      <w:r w:rsidRPr="00C40781">
        <w:rPr>
          <w:b/>
          <w:bCs/>
        </w:rPr>
        <w:t xml:space="preserve">Sensitive Hearing </w:t>
      </w:r>
    </w:p>
    <w:p w14:paraId="2BA1DFA2" w14:textId="77C2DD08" w:rsidR="00C40781" w:rsidRDefault="00C40781" w:rsidP="008F5C4F">
      <w:pPr>
        <w:pStyle w:val="Default"/>
        <w:widowControl w:val="0"/>
      </w:pPr>
      <w:r w:rsidRPr="00C40781">
        <w:t xml:space="preserve">For children who are easily distracted and disturbed by unexpected noise, or even the usual classroom noises, earplugs, earphones and ear muffs can be useful. </w:t>
      </w:r>
    </w:p>
    <w:p w14:paraId="63803504" w14:textId="77777777" w:rsidR="00FF53E3" w:rsidRPr="00C40781" w:rsidRDefault="00FF53E3" w:rsidP="008F5C4F">
      <w:pPr>
        <w:pStyle w:val="Default"/>
        <w:widowControl w:val="0"/>
      </w:pPr>
    </w:p>
    <w:p w14:paraId="7C0D0D82" w14:textId="3DB09893" w:rsidR="00C40781" w:rsidRPr="00C40781" w:rsidRDefault="00C40781" w:rsidP="008F5C4F">
      <w:pPr>
        <w:pStyle w:val="Default"/>
        <w:widowControl w:val="0"/>
      </w:pPr>
      <w:r w:rsidRPr="00C40781">
        <w:rPr>
          <w:b/>
          <w:bCs/>
        </w:rPr>
        <w:t xml:space="preserve">Fidgeting </w:t>
      </w:r>
    </w:p>
    <w:p w14:paraId="4D875E1B" w14:textId="09A6694E" w:rsidR="00FF53E3" w:rsidRDefault="00264187" w:rsidP="008F5C4F">
      <w:pPr>
        <w:pStyle w:val="Default"/>
        <w:widowControl w:val="0"/>
      </w:pPr>
      <w:r>
        <w:rPr>
          <w:noProof/>
        </w:rPr>
        <w:drawing>
          <wp:anchor distT="0" distB="0" distL="114300" distR="114300" simplePos="0" relativeHeight="251664384" behindDoc="1" locked="0" layoutInCell="1" allowOverlap="1" wp14:anchorId="4EBA4619" wp14:editId="32E42F79">
            <wp:simplePos x="0" y="0"/>
            <wp:positionH relativeFrom="column">
              <wp:posOffset>5105400</wp:posOffset>
            </wp:positionH>
            <wp:positionV relativeFrom="paragraph">
              <wp:posOffset>13970</wp:posOffset>
            </wp:positionV>
            <wp:extent cx="704850" cy="959485"/>
            <wp:effectExtent l="0" t="0" r="0" b="0"/>
            <wp:wrapTight wrapText="bothSides">
              <wp:wrapPolygon edited="0">
                <wp:start x="0" y="0"/>
                <wp:lineTo x="0" y="21014"/>
                <wp:lineTo x="21016" y="21014"/>
                <wp:lineTo x="210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781" w:rsidRPr="00C40781">
        <w:t>Very restless, fidgety children who cannot sit still can be helped by using</w:t>
      </w:r>
      <w:r w:rsidR="00FF53E3">
        <w:t xml:space="preserve"> the following:</w:t>
      </w:r>
    </w:p>
    <w:p w14:paraId="6CFD39C7" w14:textId="3585DD92" w:rsidR="00C40781" w:rsidRPr="00C40781" w:rsidRDefault="00FF53E3" w:rsidP="00FF53E3">
      <w:pPr>
        <w:pStyle w:val="Default"/>
        <w:widowControl w:val="0"/>
        <w:numPr>
          <w:ilvl w:val="0"/>
          <w:numId w:val="21"/>
        </w:numPr>
      </w:pPr>
      <w:r>
        <w:t>A</w:t>
      </w:r>
      <w:r w:rsidR="00C40781" w:rsidRPr="00C40781">
        <w:t xml:space="preserve"> ‘move and sit’ cushion. These help to give the child tactile and proprioceptive feedback as they move, and reduce the need for excessive fidgeting they also improve posture. </w:t>
      </w:r>
    </w:p>
    <w:p w14:paraId="499E77C3" w14:textId="77777777" w:rsidR="00C40781" w:rsidRPr="00C40781" w:rsidRDefault="00C40781" w:rsidP="00FF53E3">
      <w:pPr>
        <w:pStyle w:val="Default"/>
        <w:widowControl w:val="0"/>
        <w:numPr>
          <w:ilvl w:val="0"/>
          <w:numId w:val="21"/>
        </w:numPr>
      </w:pPr>
      <w:r w:rsidRPr="00C40781">
        <w:t xml:space="preserve">Wrap ‘Theraband’ around the legs of the child’s chair to give them a resistive surface to kick against when sitting down. </w:t>
      </w:r>
    </w:p>
    <w:p w14:paraId="2EFBBBF1" w14:textId="77777777" w:rsidR="00264187" w:rsidRDefault="00264187" w:rsidP="008F5C4F">
      <w:pPr>
        <w:pStyle w:val="Default"/>
        <w:widowControl w:val="0"/>
      </w:pPr>
    </w:p>
    <w:p w14:paraId="4A56B56B" w14:textId="76A4E540" w:rsidR="00C40781" w:rsidRPr="00C40781" w:rsidRDefault="00C40781" w:rsidP="008F5C4F">
      <w:pPr>
        <w:pStyle w:val="Default"/>
        <w:widowControl w:val="0"/>
      </w:pPr>
      <w:r w:rsidRPr="00C40781">
        <w:rPr>
          <w:b/>
          <w:bCs/>
        </w:rPr>
        <w:t xml:space="preserve">Sensory Bags </w:t>
      </w:r>
    </w:p>
    <w:p w14:paraId="6AB09EBE" w14:textId="5906D84D" w:rsidR="00C40781" w:rsidRPr="00C40781" w:rsidRDefault="00C40781" w:rsidP="008F5C4F">
      <w:pPr>
        <w:pStyle w:val="Default"/>
        <w:widowControl w:val="0"/>
      </w:pPr>
      <w:r w:rsidRPr="00C40781">
        <w:t xml:space="preserve">While each child's "bag" should be based on his or her individual sensory needs, here are some suggestions that may help you get started. </w:t>
      </w:r>
    </w:p>
    <w:p w14:paraId="14C6D5DD" w14:textId="69DB2EF8" w:rsidR="00C40781" w:rsidRPr="00C40781" w:rsidRDefault="00C40781" w:rsidP="00264187">
      <w:pPr>
        <w:pStyle w:val="Default"/>
        <w:widowControl w:val="0"/>
        <w:numPr>
          <w:ilvl w:val="0"/>
          <w:numId w:val="22"/>
        </w:numPr>
      </w:pPr>
      <w:r w:rsidRPr="00C40781">
        <w:t xml:space="preserve">Fidget toys. </w:t>
      </w:r>
    </w:p>
    <w:p w14:paraId="2B0735E9" w14:textId="75496186" w:rsidR="00C40781" w:rsidRPr="00C40781" w:rsidRDefault="00C40781" w:rsidP="00264187">
      <w:pPr>
        <w:pStyle w:val="Default"/>
        <w:widowControl w:val="0"/>
        <w:numPr>
          <w:ilvl w:val="0"/>
          <w:numId w:val="22"/>
        </w:numPr>
      </w:pPr>
      <w:r w:rsidRPr="00C40781">
        <w:t xml:space="preserve">Two footprints that can be put on the floor for jumping or stomping on. </w:t>
      </w:r>
    </w:p>
    <w:p w14:paraId="5237B9ED" w14:textId="306D7F60" w:rsidR="00C40781" w:rsidRPr="00C40781" w:rsidRDefault="00C40781" w:rsidP="00264187">
      <w:pPr>
        <w:pStyle w:val="Default"/>
        <w:widowControl w:val="0"/>
        <w:numPr>
          <w:ilvl w:val="0"/>
          <w:numId w:val="22"/>
        </w:numPr>
      </w:pPr>
      <w:r w:rsidRPr="00C40781">
        <w:t xml:space="preserve">Lotion with one of the more calming scents, such as </w:t>
      </w:r>
      <w:r w:rsidR="00264187">
        <w:t>v</w:t>
      </w:r>
      <w:r w:rsidRPr="00C40781">
        <w:t xml:space="preserve">anilla. </w:t>
      </w:r>
    </w:p>
    <w:p w14:paraId="3EE48A65" w14:textId="17F0D7DC" w:rsidR="00C40781" w:rsidRPr="00C40781" w:rsidRDefault="00C40781" w:rsidP="00264187">
      <w:pPr>
        <w:pStyle w:val="Default"/>
        <w:widowControl w:val="0"/>
        <w:numPr>
          <w:ilvl w:val="0"/>
          <w:numId w:val="22"/>
        </w:numPr>
      </w:pPr>
      <w:r w:rsidRPr="00C40781">
        <w:lastRenderedPageBreak/>
        <w:t>Two handprints that can be placed on a wall as a deep pressure "push place"</w:t>
      </w:r>
      <w:r w:rsidR="00264187">
        <w:t>.</w:t>
      </w:r>
      <w:r w:rsidRPr="00C40781">
        <w:t xml:space="preserve"> </w:t>
      </w:r>
    </w:p>
    <w:p w14:paraId="609E219A" w14:textId="0D95D6E3" w:rsidR="00C40781" w:rsidRPr="00C40781" w:rsidRDefault="00C40781" w:rsidP="00264187">
      <w:pPr>
        <w:pStyle w:val="Default"/>
        <w:widowControl w:val="0"/>
        <w:numPr>
          <w:ilvl w:val="0"/>
          <w:numId w:val="22"/>
        </w:numPr>
      </w:pPr>
      <w:r w:rsidRPr="00C40781">
        <w:t>Natural smells</w:t>
      </w:r>
      <w:r w:rsidR="00264187">
        <w:t>.</w:t>
      </w:r>
      <w:r w:rsidRPr="00C40781">
        <w:t xml:space="preserve"> </w:t>
      </w:r>
    </w:p>
    <w:p w14:paraId="2D7BF3C7" w14:textId="6BFD5BF4" w:rsidR="00C40781" w:rsidRPr="00C40781" w:rsidRDefault="00C40781" w:rsidP="00264187">
      <w:pPr>
        <w:pStyle w:val="Default"/>
        <w:widowControl w:val="0"/>
        <w:numPr>
          <w:ilvl w:val="0"/>
          <w:numId w:val="22"/>
        </w:numPr>
      </w:pPr>
      <w:r w:rsidRPr="00C40781">
        <w:t xml:space="preserve">Mouthing toys such as blow toys, harmonica, chew toys, chews. </w:t>
      </w:r>
    </w:p>
    <w:p w14:paraId="0743E32D" w14:textId="71BD90A1" w:rsidR="00C40781" w:rsidRPr="00C40781" w:rsidRDefault="00C40781" w:rsidP="00264187">
      <w:pPr>
        <w:pStyle w:val="Default"/>
        <w:widowControl w:val="0"/>
        <w:numPr>
          <w:ilvl w:val="0"/>
          <w:numId w:val="22"/>
        </w:numPr>
      </w:pPr>
      <w:r w:rsidRPr="00C40781">
        <w:t xml:space="preserve">Small toys with movable parts. </w:t>
      </w:r>
    </w:p>
    <w:p w14:paraId="526EEC92" w14:textId="10626D66" w:rsidR="00C40781" w:rsidRPr="00C40781" w:rsidRDefault="00C40781" w:rsidP="00264187">
      <w:pPr>
        <w:pStyle w:val="Default"/>
        <w:widowControl w:val="0"/>
        <w:numPr>
          <w:ilvl w:val="0"/>
          <w:numId w:val="22"/>
        </w:numPr>
      </w:pPr>
      <w:r w:rsidRPr="00C40781">
        <w:t xml:space="preserve">Fabric swatches. </w:t>
      </w:r>
    </w:p>
    <w:p w14:paraId="047671DD" w14:textId="2B0B8DBD" w:rsidR="00C40781" w:rsidRPr="00C40781" w:rsidRDefault="00C40781" w:rsidP="00264187">
      <w:pPr>
        <w:pStyle w:val="Default"/>
        <w:widowControl w:val="0"/>
        <w:numPr>
          <w:ilvl w:val="0"/>
          <w:numId w:val="22"/>
        </w:numPr>
      </w:pPr>
      <w:r w:rsidRPr="00C40781">
        <w:t xml:space="preserve">A beanie baby type of tactile toy. </w:t>
      </w:r>
    </w:p>
    <w:p w14:paraId="058D97FB" w14:textId="77777777" w:rsidR="00C40781" w:rsidRPr="00C40781" w:rsidRDefault="00C40781" w:rsidP="008F5C4F">
      <w:pPr>
        <w:widowControl w:val="0"/>
        <w:spacing w:after="0"/>
        <w:rPr>
          <w:rFonts w:ascii="Arial" w:hAnsi="Arial" w:cs="Arial"/>
          <w:sz w:val="24"/>
          <w:szCs w:val="24"/>
        </w:rPr>
      </w:pPr>
    </w:p>
    <w:sectPr w:rsidR="00C40781" w:rsidRPr="00C40781" w:rsidSect="00C40781">
      <w:pgSz w:w="11906" w:h="16838" w:code="9"/>
      <w:pgMar w:top="567" w:right="1440" w:bottom="567"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B55"/>
    <w:multiLevelType w:val="hybridMultilevel"/>
    <w:tmpl w:val="373687DA"/>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756B8"/>
    <w:multiLevelType w:val="hybridMultilevel"/>
    <w:tmpl w:val="DC6258A4"/>
    <w:lvl w:ilvl="0" w:tplc="D4C05E6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E4C72"/>
    <w:multiLevelType w:val="hybridMultilevel"/>
    <w:tmpl w:val="E3C20DC6"/>
    <w:lvl w:ilvl="0" w:tplc="9C6674D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22623523"/>
    <w:multiLevelType w:val="hybridMultilevel"/>
    <w:tmpl w:val="66C27794"/>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D1D63"/>
    <w:multiLevelType w:val="hybridMultilevel"/>
    <w:tmpl w:val="488EF806"/>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10CAB"/>
    <w:multiLevelType w:val="hybridMultilevel"/>
    <w:tmpl w:val="66C8A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76D85"/>
    <w:multiLevelType w:val="hybridMultilevel"/>
    <w:tmpl w:val="6F48AE46"/>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F356F"/>
    <w:multiLevelType w:val="hybridMultilevel"/>
    <w:tmpl w:val="0712AAD6"/>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756F8"/>
    <w:multiLevelType w:val="hybridMultilevel"/>
    <w:tmpl w:val="4A12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77127"/>
    <w:multiLevelType w:val="hybridMultilevel"/>
    <w:tmpl w:val="950C5AB0"/>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F37ED4"/>
    <w:multiLevelType w:val="hybridMultilevel"/>
    <w:tmpl w:val="F91A1C6C"/>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51470"/>
    <w:multiLevelType w:val="hybridMultilevel"/>
    <w:tmpl w:val="9BEAF334"/>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6657B7"/>
    <w:multiLevelType w:val="hybridMultilevel"/>
    <w:tmpl w:val="C54EDBD0"/>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F3D6B"/>
    <w:multiLevelType w:val="hybridMultilevel"/>
    <w:tmpl w:val="B8B810DC"/>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79108E"/>
    <w:multiLevelType w:val="hybridMultilevel"/>
    <w:tmpl w:val="8A24EC80"/>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F04007"/>
    <w:multiLevelType w:val="hybridMultilevel"/>
    <w:tmpl w:val="3818503A"/>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513B95"/>
    <w:multiLevelType w:val="hybridMultilevel"/>
    <w:tmpl w:val="3A3EAC18"/>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F665A"/>
    <w:multiLevelType w:val="hybridMultilevel"/>
    <w:tmpl w:val="A40608F8"/>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B505C5"/>
    <w:multiLevelType w:val="hybridMultilevel"/>
    <w:tmpl w:val="235E1442"/>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0868DC"/>
    <w:multiLevelType w:val="hybridMultilevel"/>
    <w:tmpl w:val="28B8A1C2"/>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705683"/>
    <w:multiLevelType w:val="hybridMultilevel"/>
    <w:tmpl w:val="51AA5654"/>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C460F1"/>
    <w:multiLevelType w:val="hybridMultilevel"/>
    <w:tmpl w:val="38CEC362"/>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5F3819"/>
    <w:multiLevelType w:val="hybridMultilevel"/>
    <w:tmpl w:val="ADA8878E"/>
    <w:lvl w:ilvl="0" w:tplc="9C6674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8063091">
    <w:abstractNumId w:val="8"/>
  </w:num>
  <w:num w:numId="2" w16cid:durableId="71510957">
    <w:abstractNumId w:val="10"/>
  </w:num>
  <w:num w:numId="3" w16cid:durableId="311839529">
    <w:abstractNumId w:val="3"/>
  </w:num>
  <w:num w:numId="4" w16cid:durableId="275480515">
    <w:abstractNumId w:val="20"/>
  </w:num>
  <w:num w:numId="5" w16cid:durableId="1478180726">
    <w:abstractNumId w:val="15"/>
  </w:num>
  <w:num w:numId="6" w16cid:durableId="1618411913">
    <w:abstractNumId w:val="21"/>
  </w:num>
  <w:num w:numId="7" w16cid:durableId="1344358470">
    <w:abstractNumId w:val="19"/>
  </w:num>
  <w:num w:numId="8" w16cid:durableId="1448960899">
    <w:abstractNumId w:val="13"/>
  </w:num>
  <w:num w:numId="9" w16cid:durableId="393085013">
    <w:abstractNumId w:val="14"/>
  </w:num>
  <w:num w:numId="10" w16cid:durableId="1984655508">
    <w:abstractNumId w:val="6"/>
  </w:num>
  <w:num w:numId="11" w16cid:durableId="1440759161">
    <w:abstractNumId w:val="22"/>
  </w:num>
  <w:num w:numId="12" w16cid:durableId="1534265648">
    <w:abstractNumId w:val="0"/>
  </w:num>
  <w:num w:numId="13" w16cid:durableId="524753261">
    <w:abstractNumId w:val="5"/>
  </w:num>
  <w:num w:numId="14" w16cid:durableId="202330724">
    <w:abstractNumId w:val="7"/>
  </w:num>
  <w:num w:numId="15" w16cid:durableId="1070809494">
    <w:abstractNumId w:val="17"/>
  </w:num>
  <w:num w:numId="16" w16cid:durableId="189225577">
    <w:abstractNumId w:val="9"/>
  </w:num>
  <w:num w:numId="17" w16cid:durableId="1232615749">
    <w:abstractNumId w:val="12"/>
  </w:num>
  <w:num w:numId="18" w16cid:durableId="1467236873">
    <w:abstractNumId w:val="4"/>
  </w:num>
  <w:num w:numId="19" w16cid:durableId="830294602">
    <w:abstractNumId w:val="11"/>
  </w:num>
  <w:num w:numId="20" w16cid:durableId="2094618079">
    <w:abstractNumId w:val="16"/>
  </w:num>
  <w:num w:numId="21" w16cid:durableId="543978771">
    <w:abstractNumId w:val="2"/>
  </w:num>
  <w:num w:numId="22" w16cid:durableId="1543470634">
    <w:abstractNumId w:val="18"/>
  </w:num>
  <w:num w:numId="23" w16cid:durableId="1603033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81"/>
    <w:rsid w:val="00044551"/>
    <w:rsid w:val="000B06E7"/>
    <w:rsid w:val="000B71CB"/>
    <w:rsid w:val="00264187"/>
    <w:rsid w:val="0031769B"/>
    <w:rsid w:val="005C6482"/>
    <w:rsid w:val="007C2242"/>
    <w:rsid w:val="008F5C4F"/>
    <w:rsid w:val="00C40781"/>
    <w:rsid w:val="00C73C0F"/>
    <w:rsid w:val="00FF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5976"/>
  <w15:chartTrackingRefBased/>
  <w15:docId w15:val="{C056502A-C31B-4F22-937B-29618AF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7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Kirstie (CAMBRIDGESHIRE COMMUNITY SERVICES NHS TRUST)</dc:creator>
  <cp:keywords/>
  <dc:description/>
  <cp:lastModifiedBy>SMITH, Kirstie (CAMBRIDGESHIRE COMMUNITY SERVICES NHS TRUST)</cp:lastModifiedBy>
  <cp:revision>3</cp:revision>
  <dcterms:created xsi:type="dcterms:W3CDTF">2022-07-19T10:59:00Z</dcterms:created>
  <dcterms:modified xsi:type="dcterms:W3CDTF">2022-07-19T11:44:00Z</dcterms:modified>
</cp:coreProperties>
</file>