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C5DCE" w14:textId="464E10E8" w:rsidR="00A90ECD" w:rsidRPr="00A90ECD" w:rsidRDefault="00A90ECD" w:rsidP="00A90ECD">
      <w:pPr>
        <w:rPr>
          <w:rFonts w:ascii="Arial" w:hAnsi="Arial" w:cs="Arial"/>
          <w:b/>
          <w:bCs/>
        </w:rPr>
      </w:pPr>
      <w:r w:rsidRPr="00A90ECD">
        <w:rPr>
          <w:rFonts w:ascii="Arial" w:hAnsi="Arial" w:cs="Arial"/>
          <w:b/>
          <w:bCs/>
        </w:rPr>
        <w:t>Information for Teachers – Sensory Circuits</w:t>
      </w:r>
    </w:p>
    <w:p w14:paraId="756FF7D3" w14:textId="3CD7F189" w:rsidR="00A90ECD" w:rsidRPr="00A90ECD" w:rsidRDefault="00A90ECD" w:rsidP="00A90ECD">
      <w:pPr>
        <w:rPr>
          <w:rFonts w:ascii="Arial" w:hAnsi="Arial" w:cs="Arial"/>
        </w:rPr>
      </w:pPr>
      <w:r w:rsidRPr="00A90ECD">
        <w:rPr>
          <w:rFonts w:ascii="Arial" w:hAnsi="Arial" w:cs="Arial"/>
        </w:rPr>
        <w:t>Participation in a short sensory motor circuit is a great way</w:t>
      </w:r>
      <w:r>
        <w:rPr>
          <w:rFonts w:ascii="Arial" w:hAnsi="Arial" w:cs="Arial"/>
        </w:rPr>
        <w:t xml:space="preserve"> </w:t>
      </w:r>
      <w:r w:rsidRPr="00A90ECD">
        <w:rPr>
          <w:rFonts w:ascii="Arial" w:hAnsi="Arial" w:cs="Arial"/>
        </w:rPr>
        <w:t>both to energise and settle children into the school day.</w:t>
      </w:r>
    </w:p>
    <w:p w14:paraId="0649AD6F" w14:textId="56468497" w:rsidR="00A90ECD" w:rsidRPr="00A90ECD" w:rsidRDefault="00A90ECD" w:rsidP="00A90ECD">
      <w:pPr>
        <w:rPr>
          <w:rFonts w:ascii="Arial" w:hAnsi="Arial" w:cs="Arial"/>
        </w:rPr>
      </w:pPr>
      <w:r w:rsidRPr="00A90ECD">
        <w:rPr>
          <w:rFonts w:ascii="Arial" w:hAnsi="Arial" w:cs="Arial"/>
        </w:rPr>
        <w:t>The aim is to focus concentration in readiness for the day’s</w:t>
      </w:r>
      <w:r>
        <w:rPr>
          <w:rFonts w:ascii="Arial" w:hAnsi="Arial" w:cs="Arial"/>
        </w:rPr>
        <w:t xml:space="preserve"> </w:t>
      </w:r>
      <w:r w:rsidRPr="00A90ECD">
        <w:rPr>
          <w:rFonts w:ascii="Arial" w:hAnsi="Arial" w:cs="Arial"/>
        </w:rPr>
        <w:t>learning. The circuit also encourages the</w:t>
      </w:r>
      <w:r>
        <w:rPr>
          <w:rFonts w:ascii="Arial" w:hAnsi="Arial" w:cs="Arial"/>
        </w:rPr>
        <w:t xml:space="preserve"> </w:t>
      </w:r>
      <w:r w:rsidRPr="00A90ECD">
        <w:rPr>
          <w:rFonts w:ascii="Arial" w:hAnsi="Arial" w:cs="Arial"/>
        </w:rPr>
        <w:t>development of the child’s sensory processing skills.</w:t>
      </w:r>
    </w:p>
    <w:p w14:paraId="0C99CDA5" w14:textId="35EC2A54" w:rsidR="00A90ECD" w:rsidRPr="00A90ECD" w:rsidRDefault="00A90ECD" w:rsidP="00A90ECD">
      <w:pPr>
        <w:rPr>
          <w:rFonts w:ascii="Arial" w:hAnsi="Arial" w:cs="Arial"/>
        </w:rPr>
      </w:pPr>
      <w:r w:rsidRPr="00A90ECD">
        <w:rPr>
          <w:rFonts w:ascii="Arial" w:hAnsi="Arial" w:cs="Arial"/>
        </w:rPr>
        <w:t>Many children can benefit from attending a Sensory Circuit,</w:t>
      </w:r>
      <w:r>
        <w:rPr>
          <w:rFonts w:ascii="Arial" w:hAnsi="Arial" w:cs="Arial"/>
        </w:rPr>
        <w:t xml:space="preserve"> </w:t>
      </w:r>
      <w:r w:rsidRPr="00A90ECD">
        <w:rPr>
          <w:rFonts w:ascii="Arial" w:hAnsi="Arial" w:cs="Arial"/>
        </w:rPr>
        <w:t>even for a short period of time. Record</w:t>
      </w:r>
      <w:r>
        <w:rPr>
          <w:rFonts w:ascii="Arial" w:hAnsi="Arial" w:cs="Arial"/>
        </w:rPr>
        <w:t xml:space="preserve"> </w:t>
      </w:r>
      <w:r w:rsidRPr="00A90ECD">
        <w:rPr>
          <w:rFonts w:ascii="Arial" w:hAnsi="Arial" w:cs="Arial"/>
        </w:rPr>
        <w:t>behaviours that you see in a child that suggests that they</w:t>
      </w:r>
      <w:r>
        <w:rPr>
          <w:rFonts w:ascii="Arial" w:hAnsi="Arial" w:cs="Arial"/>
        </w:rPr>
        <w:t xml:space="preserve"> </w:t>
      </w:r>
      <w:r w:rsidRPr="00A90ECD">
        <w:rPr>
          <w:rFonts w:ascii="Arial" w:hAnsi="Arial" w:cs="Arial"/>
        </w:rPr>
        <w:t>would benefit.</w:t>
      </w:r>
    </w:p>
    <w:p w14:paraId="49480512" w14:textId="77777777" w:rsidR="008C0BCE" w:rsidRDefault="008C0BCE" w:rsidP="00A90ECD">
      <w:pPr>
        <w:rPr>
          <w:rFonts w:ascii="Arial" w:hAnsi="Arial" w:cs="Arial"/>
          <w:b/>
          <w:bCs/>
        </w:rPr>
      </w:pPr>
    </w:p>
    <w:p w14:paraId="0372EB5E" w14:textId="76AF9730" w:rsidR="00A90ECD" w:rsidRPr="00A90ECD" w:rsidRDefault="00A90ECD" w:rsidP="00A90ECD">
      <w:pPr>
        <w:rPr>
          <w:rFonts w:ascii="Arial" w:hAnsi="Arial" w:cs="Arial"/>
          <w:b/>
          <w:bCs/>
        </w:rPr>
      </w:pPr>
      <w:r w:rsidRPr="00A90ECD">
        <w:rPr>
          <w:rFonts w:ascii="Arial" w:hAnsi="Arial" w:cs="Arial"/>
          <w:b/>
          <w:bCs/>
        </w:rPr>
        <w:t>These include:</w:t>
      </w:r>
    </w:p>
    <w:p w14:paraId="6ABC2001" w14:textId="77777777" w:rsidR="00A90ECD" w:rsidRPr="00A90ECD" w:rsidRDefault="00A90ECD" w:rsidP="00A90ECD">
      <w:pPr>
        <w:rPr>
          <w:rFonts w:ascii="Arial" w:hAnsi="Arial" w:cs="Arial"/>
        </w:rPr>
      </w:pPr>
      <w:r w:rsidRPr="00A90ECD">
        <w:rPr>
          <w:rFonts w:ascii="Arial" w:hAnsi="Arial" w:cs="Arial"/>
        </w:rPr>
        <w:t>• Constant fidgeting in class</w:t>
      </w:r>
    </w:p>
    <w:p w14:paraId="4E24C2AB" w14:textId="77777777" w:rsidR="00A90ECD" w:rsidRPr="00A90ECD" w:rsidRDefault="00A90ECD" w:rsidP="00A90ECD">
      <w:pPr>
        <w:rPr>
          <w:rFonts w:ascii="Arial" w:hAnsi="Arial" w:cs="Arial"/>
        </w:rPr>
      </w:pPr>
      <w:r w:rsidRPr="00A90ECD">
        <w:rPr>
          <w:rFonts w:ascii="Arial" w:hAnsi="Arial" w:cs="Arial"/>
        </w:rPr>
        <w:t>• Slow to start work and constantly missing cues</w:t>
      </w:r>
    </w:p>
    <w:p w14:paraId="734D0112" w14:textId="77777777" w:rsidR="00A90ECD" w:rsidRPr="00A90ECD" w:rsidRDefault="00A90ECD" w:rsidP="00A90ECD">
      <w:pPr>
        <w:rPr>
          <w:rFonts w:ascii="Arial" w:hAnsi="Arial" w:cs="Arial"/>
        </w:rPr>
      </w:pPr>
      <w:r w:rsidRPr="00A90ECD">
        <w:rPr>
          <w:rFonts w:ascii="Arial" w:hAnsi="Arial" w:cs="Arial"/>
        </w:rPr>
        <w:t>• Difficulty organising self</w:t>
      </w:r>
    </w:p>
    <w:p w14:paraId="6C2EFF68" w14:textId="77777777" w:rsidR="00A90ECD" w:rsidRPr="00A90ECD" w:rsidRDefault="00A90ECD" w:rsidP="00A90ECD">
      <w:pPr>
        <w:rPr>
          <w:rFonts w:ascii="Arial" w:hAnsi="Arial" w:cs="Arial"/>
        </w:rPr>
      </w:pPr>
      <w:r w:rsidRPr="00A90ECD">
        <w:rPr>
          <w:rFonts w:ascii="Arial" w:hAnsi="Arial" w:cs="Arial"/>
        </w:rPr>
        <w:t>• Lethargic and dreamy</w:t>
      </w:r>
    </w:p>
    <w:p w14:paraId="620919F6" w14:textId="77777777" w:rsidR="00A90ECD" w:rsidRPr="00A90ECD" w:rsidRDefault="00A90ECD" w:rsidP="00A90ECD">
      <w:pPr>
        <w:rPr>
          <w:rFonts w:ascii="Arial" w:hAnsi="Arial" w:cs="Arial"/>
        </w:rPr>
      </w:pPr>
      <w:r w:rsidRPr="00A90ECD">
        <w:rPr>
          <w:rFonts w:ascii="Arial" w:hAnsi="Arial" w:cs="Arial"/>
        </w:rPr>
        <w:t>• Poor coordination and balance</w:t>
      </w:r>
    </w:p>
    <w:p w14:paraId="1235E2D6" w14:textId="77777777" w:rsidR="00A90ECD" w:rsidRPr="00A90ECD" w:rsidRDefault="00A90ECD" w:rsidP="00A90ECD">
      <w:pPr>
        <w:rPr>
          <w:rFonts w:ascii="Arial" w:hAnsi="Arial" w:cs="Arial"/>
        </w:rPr>
      </w:pPr>
      <w:r w:rsidRPr="00A90ECD">
        <w:rPr>
          <w:rFonts w:ascii="Arial" w:hAnsi="Arial" w:cs="Arial"/>
        </w:rPr>
        <w:t>• Known sensory processing difficulties</w:t>
      </w:r>
    </w:p>
    <w:p w14:paraId="384BF7DF" w14:textId="77777777" w:rsidR="00A90ECD" w:rsidRPr="00A90ECD" w:rsidRDefault="00A90ECD" w:rsidP="00A90ECD">
      <w:pPr>
        <w:rPr>
          <w:rFonts w:ascii="Arial" w:hAnsi="Arial" w:cs="Arial"/>
        </w:rPr>
      </w:pPr>
      <w:r w:rsidRPr="00A90ECD">
        <w:rPr>
          <w:rFonts w:ascii="Arial" w:hAnsi="Arial" w:cs="Arial"/>
        </w:rPr>
        <w:t>• Constantly rocking</w:t>
      </w:r>
    </w:p>
    <w:p w14:paraId="5570EE77" w14:textId="77777777" w:rsidR="00A90ECD" w:rsidRPr="00A90ECD" w:rsidRDefault="00A90ECD" w:rsidP="00A90ECD">
      <w:pPr>
        <w:rPr>
          <w:rFonts w:ascii="Arial" w:hAnsi="Arial" w:cs="Arial"/>
        </w:rPr>
      </w:pPr>
      <w:r w:rsidRPr="00A90ECD">
        <w:rPr>
          <w:rFonts w:ascii="Arial" w:hAnsi="Arial" w:cs="Arial"/>
        </w:rPr>
        <w:t>• Has difficulty paying attention</w:t>
      </w:r>
    </w:p>
    <w:p w14:paraId="4C2C2CBB" w14:textId="4020962F" w:rsidR="00E05592" w:rsidRDefault="00A90ECD" w:rsidP="00A90ECD">
      <w:pPr>
        <w:rPr>
          <w:rFonts w:ascii="Arial" w:hAnsi="Arial" w:cs="Arial"/>
        </w:rPr>
      </w:pPr>
      <w:r w:rsidRPr="00A90ECD">
        <w:rPr>
          <w:rFonts w:ascii="Arial" w:hAnsi="Arial" w:cs="Arial"/>
        </w:rPr>
        <w:t>• Lacking confidence to join in</w:t>
      </w:r>
    </w:p>
    <w:p w14:paraId="47C3E7C9" w14:textId="77777777" w:rsidR="00A90ECD" w:rsidRDefault="00A90ECD" w:rsidP="00A90ECD">
      <w:pPr>
        <w:rPr>
          <w:rFonts w:ascii="Arial" w:hAnsi="Arial" w:cs="Arial"/>
        </w:rPr>
      </w:pPr>
      <w:r w:rsidRPr="00A90ECD">
        <w:rPr>
          <w:rFonts w:ascii="Arial" w:hAnsi="Arial" w:cs="Arial"/>
        </w:rPr>
        <w:t xml:space="preserve">Once you have selected the children you want to attend the circuit, the circuit co-ordinator and the class teacher need to set a target for each child. </w:t>
      </w:r>
    </w:p>
    <w:p w14:paraId="30176806" w14:textId="77777777" w:rsidR="00A90ECD" w:rsidRDefault="00A90ECD" w:rsidP="00A90ECD">
      <w:pPr>
        <w:rPr>
          <w:rFonts w:ascii="Arial" w:hAnsi="Arial" w:cs="Arial"/>
        </w:rPr>
      </w:pPr>
      <w:r w:rsidRPr="00A90ECD">
        <w:rPr>
          <w:rFonts w:ascii="Arial" w:hAnsi="Arial" w:cs="Arial"/>
        </w:rPr>
        <w:t xml:space="preserve">This can be both a physical skills target and a sensory or behaviour target. For example; to improve balance and reduce calling out in class. </w:t>
      </w:r>
    </w:p>
    <w:p w14:paraId="1948156D" w14:textId="77777777" w:rsidR="00A90ECD" w:rsidRDefault="00A90ECD" w:rsidP="00A90ECD">
      <w:pPr>
        <w:rPr>
          <w:rFonts w:ascii="Arial" w:hAnsi="Arial" w:cs="Arial"/>
        </w:rPr>
      </w:pPr>
      <w:r w:rsidRPr="00A90ECD">
        <w:rPr>
          <w:rFonts w:ascii="Arial" w:hAnsi="Arial" w:cs="Arial"/>
        </w:rPr>
        <w:t xml:space="preserve">The circuit should be an active, physical and fun activity that children enjoy. Ideally is should be run first thing in the morning, and after lunch if at all possible. </w:t>
      </w:r>
    </w:p>
    <w:p w14:paraId="01251FE8" w14:textId="77777777" w:rsidR="00A90ECD" w:rsidRDefault="00A90ECD" w:rsidP="00A90ECD">
      <w:pPr>
        <w:rPr>
          <w:rFonts w:ascii="Arial" w:hAnsi="Arial" w:cs="Arial"/>
        </w:rPr>
      </w:pPr>
      <w:r w:rsidRPr="00A90ECD">
        <w:rPr>
          <w:rFonts w:ascii="Arial" w:hAnsi="Arial" w:cs="Arial"/>
        </w:rPr>
        <w:t xml:space="preserve">The Sensory Circuit provides a sequence of activities done repeatedly to provide the child with the right type of sensory input in order to calm and organise them for the day ahead ready for learning to occur. </w:t>
      </w:r>
    </w:p>
    <w:p w14:paraId="3D2E4F5C" w14:textId="6AF76E76" w:rsidR="00A90ECD" w:rsidRDefault="00A90ECD" w:rsidP="00A90ECD">
      <w:pPr>
        <w:rPr>
          <w:rFonts w:ascii="Arial" w:hAnsi="Arial" w:cs="Arial"/>
        </w:rPr>
      </w:pPr>
      <w:r w:rsidRPr="00A90ECD">
        <w:rPr>
          <w:rFonts w:ascii="Arial" w:hAnsi="Arial" w:cs="Arial"/>
        </w:rPr>
        <w:t>The idea is to start with something alerting, move to an organisation stage and then finally to a calming phase. The order is important; you don’t want a child to return to class wound up and hyperactive!</w:t>
      </w:r>
    </w:p>
    <w:p w14:paraId="3155866D" w14:textId="3912CA41" w:rsidR="008C0BCE" w:rsidRDefault="008C0BCE" w:rsidP="00A90ECD">
      <w:pPr>
        <w:rPr>
          <w:rFonts w:ascii="Arial" w:hAnsi="Arial" w:cs="Arial"/>
        </w:rPr>
      </w:pPr>
    </w:p>
    <w:p w14:paraId="20E60478" w14:textId="334635CD" w:rsidR="008C0BCE" w:rsidRDefault="008C0BCE" w:rsidP="00A90ECD">
      <w:pPr>
        <w:rPr>
          <w:rFonts w:ascii="Arial" w:hAnsi="Arial" w:cs="Arial"/>
        </w:rPr>
      </w:pPr>
    </w:p>
    <w:p w14:paraId="278ADAE2" w14:textId="14FBC8AD" w:rsidR="008C0BCE" w:rsidRDefault="008C0BCE" w:rsidP="00A90ECD">
      <w:pPr>
        <w:rPr>
          <w:rFonts w:ascii="Arial" w:hAnsi="Arial" w:cs="Arial"/>
        </w:rPr>
      </w:pPr>
    </w:p>
    <w:p w14:paraId="1A4E4DA5" w14:textId="490580A4" w:rsidR="008C0BCE" w:rsidRDefault="008C0BCE" w:rsidP="00A90ECD">
      <w:pPr>
        <w:rPr>
          <w:rFonts w:ascii="Arial" w:hAnsi="Arial" w:cs="Arial"/>
        </w:rPr>
      </w:pPr>
    </w:p>
    <w:p w14:paraId="7324FB47" w14:textId="6CC8BB9E" w:rsidR="008C0BCE" w:rsidRDefault="008C0BCE" w:rsidP="00A90ECD">
      <w:pPr>
        <w:rPr>
          <w:rFonts w:ascii="Arial" w:hAnsi="Arial" w:cs="Arial"/>
        </w:rPr>
      </w:pPr>
    </w:p>
    <w:p w14:paraId="6BD27ABB" w14:textId="77777777" w:rsidR="008C0BCE" w:rsidRDefault="008C0BCE" w:rsidP="00A90ECD">
      <w:pPr>
        <w:rPr>
          <w:rFonts w:ascii="Arial" w:hAnsi="Arial" w:cs="Arial"/>
        </w:rPr>
      </w:pPr>
    </w:p>
    <w:p w14:paraId="40EB119E" w14:textId="0B2EF80D" w:rsidR="00FA3644" w:rsidRPr="00FA3644" w:rsidRDefault="00A90ECD" w:rsidP="00FA3644">
      <w:pPr>
        <w:pStyle w:val="ListParagraph"/>
        <w:numPr>
          <w:ilvl w:val="0"/>
          <w:numId w:val="6"/>
        </w:numPr>
        <w:rPr>
          <w:rFonts w:ascii="Arial" w:hAnsi="Arial" w:cs="Arial"/>
          <w:b/>
          <w:bCs/>
        </w:rPr>
      </w:pPr>
      <w:r w:rsidRPr="00FA3644">
        <w:rPr>
          <w:rFonts w:ascii="Arial" w:hAnsi="Arial" w:cs="Arial"/>
          <w:b/>
          <w:bCs/>
        </w:rPr>
        <w:lastRenderedPageBreak/>
        <w:t xml:space="preserve">Alerting </w:t>
      </w:r>
    </w:p>
    <w:p w14:paraId="45C8A2AB" w14:textId="5B764A3F" w:rsidR="00A90ECD" w:rsidRPr="00A90ECD" w:rsidRDefault="00A90ECD" w:rsidP="00A90ECD">
      <w:pPr>
        <w:rPr>
          <w:rFonts w:ascii="Arial" w:hAnsi="Arial" w:cs="Arial"/>
        </w:rPr>
      </w:pPr>
      <w:r w:rsidRPr="00A90ECD">
        <w:rPr>
          <w:rFonts w:ascii="Arial" w:hAnsi="Arial" w:cs="Arial"/>
        </w:rPr>
        <w:t>The aim of this section is to provide vestibular and</w:t>
      </w:r>
      <w:r>
        <w:rPr>
          <w:rFonts w:ascii="Arial" w:hAnsi="Arial" w:cs="Arial"/>
        </w:rPr>
        <w:t xml:space="preserve"> </w:t>
      </w:r>
      <w:r w:rsidRPr="00A90ECD">
        <w:rPr>
          <w:rFonts w:ascii="Arial" w:hAnsi="Arial" w:cs="Arial"/>
        </w:rPr>
        <w:t>proprioceptive stimulation within a controlled setting.</w:t>
      </w:r>
    </w:p>
    <w:p w14:paraId="3D155B27" w14:textId="77777777" w:rsidR="00A90ECD" w:rsidRPr="00A90ECD" w:rsidRDefault="00A90ECD" w:rsidP="00A90ECD">
      <w:pPr>
        <w:rPr>
          <w:rFonts w:ascii="Arial" w:hAnsi="Arial" w:cs="Arial"/>
        </w:rPr>
      </w:pPr>
      <w:r w:rsidRPr="00A90ECD">
        <w:rPr>
          <w:rFonts w:ascii="Arial" w:hAnsi="Arial" w:cs="Arial"/>
        </w:rPr>
        <w:t>This prepares the brain for learning.</w:t>
      </w:r>
    </w:p>
    <w:p w14:paraId="7756C99F" w14:textId="77777777" w:rsidR="00A90ECD" w:rsidRPr="00A90ECD" w:rsidRDefault="00A90ECD" w:rsidP="00A90ECD">
      <w:pPr>
        <w:rPr>
          <w:rFonts w:ascii="Arial" w:hAnsi="Arial" w:cs="Arial"/>
          <w:i/>
          <w:iCs/>
        </w:rPr>
      </w:pPr>
      <w:r w:rsidRPr="00A90ECD">
        <w:rPr>
          <w:rFonts w:ascii="Arial" w:hAnsi="Arial" w:cs="Arial"/>
          <w:i/>
          <w:iCs/>
        </w:rPr>
        <w:t>Activities can include such activities as:</w:t>
      </w:r>
    </w:p>
    <w:p w14:paraId="5781CC86" w14:textId="77777777" w:rsidR="00A90ECD" w:rsidRPr="00A90ECD" w:rsidRDefault="00A90ECD" w:rsidP="00A90ECD">
      <w:pPr>
        <w:rPr>
          <w:rFonts w:ascii="Arial" w:hAnsi="Arial" w:cs="Arial"/>
        </w:rPr>
      </w:pPr>
      <w:r w:rsidRPr="00A90ECD">
        <w:rPr>
          <w:rFonts w:ascii="Arial" w:hAnsi="Arial" w:cs="Arial"/>
        </w:rPr>
        <w:t>• bouncing 10 times on a mini trampoline or space hopper</w:t>
      </w:r>
    </w:p>
    <w:p w14:paraId="299022F2" w14:textId="77777777" w:rsidR="00A90ECD" w:rsidRPr="00A90ECD" w:rsidRDefault="00A90ECD" w:rsidP="00A90ECD">
      <w:pPr>
        <w:rPr>
          <w:rFonts w:ascii="Arial" w:hAnsi="Arial" w:cs="Arial"/>
        </w:rPr>
      </w:pPr>
      <w:r w:rsidRPr="00A90ECD">
        <w:rPr>
          <w:rFonts w:ascii="Arial" w:hAnsi="Arial" w:cs="Arial"/>
        </w:rPr>
        <w:t>• spinning a hoop</w:t>
      </w:r>
    </w:p>
    <w:p w14:paraId="199977D5" w14:textId="77777777" w:rsidR="00A90ECD" w:rsidRPr="00A90ECD" w:rsidRDefault="00A90ECD" w:rsidP="00A90ECD">
      <w:pPr>
        <w:rPr>
          <w:rFonts w:ascii="Arial" w:hAnsi="Arial" w:cs="Arial"/>
        </w:rPr>
      </w:pPr>
      <w:r w:rsidRPr="00A90ECD">
        <w:rPr>
          <w:rFonts w:ascii="Arial" w:hAnsi="Arial" w:cs="Arial"/>
        </w:rPr>
        <w:t>• bunny hops / crab walks / frog</w:t>
      </w:r>
    </w:p>
    <w:p w14:paraId="2F96D8A8" w14:textId="77777777" w:rsidR="00A90ECD" w:rsidRPr="00A90ECD" w:rsidRDefault="00A90ECD" w:rsidP="00A90ECD">
      <w:pPr>
        <w:rPr>
          <w:rFonts w:ascii="Arial" w:hAnsi="Arial" w:cs="Arial"/>
        </w:rPr>
      </w:pPr>
      <w:r w:rsidRPr="00A90ECD">
        <w:rPr>
          <w:rFonts w:ascii="Arial" w:hAnsi="Arial" w:cs="Arial"/>
        </w:rPr>
        <w:t>• Jumps</w:t>
      </w:r>
    </w:p>
    <w:p w14:paraId="49027A4D" w14:textId="77777777" w:rsidR="00A90ECD" w:rsidRPr="00A90ECD" w:rsidRDefault="00A90ECD" w:rsidP="00A90ECD">
      <w:pPr>
        <w:rPr>
          <w:rFonts w:ascii="Arial" w:hAnsi="Arial" w:cs="Arial"/>
        </w:rPr>
      </w:pPr>
      <w:r w:rsidRPr="00A90ECD">
        <w:rPr>
          <w:rFonts w:ascii="Arial" w:hAnsi="Arial" w:cs="Arial"/>
        </w:rPr>
        <w:t>• therapy ball for rolling over and bouncing on,</w:t>
      </w:r>
    </w:p>
    <w:p w14:paraId="7F1AAA92" w14:textId="77777777" w:rsidR="00A90ECD" w:rsidRPr="00A90ECD" w:rsidRDefault="00A90ECD" w:rsidP="00A90ECD">
      <w:pPr>
        <w:rPr>
          <w:rFonts w:ascii="Arial" w:hAnsi="Arial" w:cs="Arial"/>
        </w:rPr>
      </w:pPr>
      <w:r w:rsidRPr="00A90ECD">
        <w:rPr>
          <w:rFonts w:ascii="Arial" w:hAnsi="Arial" w:cs="Arial"/>
        </w:rPr>
        <w:t>• skipping</w:t>
      </w:r>
    </w:p>
    <w:p w14:paraId="7BEBCFD2" w14:textId="60479BF7" w:rsidR="00A801F0" w:rsidRPr="00FA3644" w:rsidRDefault="00A90ECD" w:rsidP="00A90ECD">
      <w:pPr>
        <w:rPr>
          <w:rFonts w:ascii="Arial" w:hAnsi="Arial" w:cs="Arial"/>
        </w:rPr>
      </w:pPr>
      <w:r w:rsidRPr="00A90ECD">
        <w:rPr>
          <w:rFonts w:ascii="Arial" w:hAnsi="Arial" w:cs="Arial"/>
        </w:rPr>
        <w:t xml:space="preserve">• </w:t>
      </w:r>
      <w:r w:rsidRPr="00FA3644">
        <w:rPr>
          <w:rFonts w:ascii="Arial" w:hAnsi="Arial" w:cs="Arial"/>
        </w:rPr>
        <w:t>walking on cans/stilts</w:t>
      </w:r>
    </w:p>
    <w:p w14:paraId="08416C9E" w14:textId="77777777" w:rsidR="00A801F0" w:rsidRPr="00FA3644" w:rsidRDefault="00A801F0" w:rsidP="00A801F0">
      <w:pPr>
        <w:numPr>
          <w:ilvl w:val="0"/>
          <w:numId w:val="2"/>
        </w:numPr>
        <w:rPr>
          <w:rFonts w:ascii="Arial" w:hAnsi="Arial" w:cs="Arial"/>
        </w:rPr>
      </w:pPr>
      <w:r w:rsidRPr="00FA3644">
        <w:rPr>
          <w:rFonts w:ascii="Arial" w:hAnsi="Arial" w:cs="Arial"/>
        </w:rPr>
        <w:t>Squeezing stress balls, hand toys and play dough.</w:t>
      </w:r>
    </w:p>
    <w:p w14:paraId="3A182B0A" w14:textId="77777777" w:rsidR="00A801F0" w:rsidRPr="00FA3644" w:rsidRDefault="00A801F0" w:rsidP="00A801F0">
      <w:pPr>
        <w:numPr>
          <w:ilvl w:val="0"/>
          <w:numId w:val="2"/>
        </w:numPr>
        <w:rPr>
          <w:rFonts w:ascii="Arial" w:hAnsi="Arial" w:cs="Arial"/>
        </w:rPr>
      </w:pPr>
      <w:r w:rsidRPr="00FA3644">
        <w:rPr>
          <w:rFonts w:ascii="Arial" w:hAnsi="Arial" w:cs="Arial"/>
        </w:rPr>
        <w:t>Pressing hands/feet together or pushing with hands against the wall (arms straight).</w:t>
      </w:r>
      <w:r w:rsidRPr="00FA3644">
        <w:rPr>
          <w:rFonts w:ascii="Arial" w:hAnsi="Arial" w:cs="Arial"/>
        </w:rPr>
        <w:tab/>
      </w:r>
    </w:p>
    <w:p w14:paraId="4C37EB5C" w14:textId="77777777" w:rsidR="00A801F0" w:rsidRPr="00FA3644" w:rsidRDefault="00A801F0" w:rsidP="00A801F0">
      <w:pPr>
        <w:ind w:left="360"/>
        <w:rPr>
          <w:rFonts w:ascii="Arial" w:hAnsi="Arial" w:cs="Arial"/>
        </w:rPr>
      </w:pPr>
      <w:r w:rsidRPr="00FA3644">
        <w:rPr>
          <w:rFonts w:ascii="Arial" w:hAnsi="Arial" w:cs="Arial"/>
          <w:noProof/>
        </w:rPr>
        <w:drawing>
          <wp:anchor distT="0" distB="0" distL="114300" distR="114300" simplePos="0" relativeHeight="251671552" behindDoc="0" locked="0" layoutInCell="1" allowOverlap="1" wp14:anchorId="2E0090A9" wp14:editId="66BA73F1">
            <wp:simplePos x="0" y="0"/>
            <wp:positionH relativeFrom="column">
              <wp:posOffset>2790190</wp:posOffset>
            </wp:positionH>
            <wp:positionV relativeFrom="paragraph">
              <wp:posOffset>86360</wp:posOffset>
            </wp:positionV>
            <wp:extent cx="1943100" cy="906145"/>
            <wp:effectExtent l="0" t="0" r="0" b="8255"/>
            <wp:wrapNone/>
            <wp:docPr id="12" name="Picture 12"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person&#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3100" cy="906145"/>
                    </a:xfrm>
                    <a:prstGeom prst="rect">
                      <a:avLst/>
                    </a:prstGeom>
                    <a:noFill/>
                  </pic:spPr>
                </pic:pic>
              </a:graphicData>
            </a:graphic>
            <wp14:sizeRelH relativeFrom="page">
              <wp14:pctWidth>0</wp14:pctWidth>
            </wp14:sizeRelH>
            <wp14:sizeRelV relativeFrom="page">
              <wp14:pctHeight>0</wp14:pctHeight>
            </wp14:sizeRelV>
          </wp:anchor>
        </w:drawing>
      </w:r>
      <w:r w:rsidRPr="00FA3644">
        <w:rPr>
          <w:rFonts w:ascii="Arial" w:hAnsi="Arial" w:cs="Arial"/>
          <w:noProof/>
        </w:rPr>
        <w:drawing>
          <wp:anchor distT="0" distB="0" distL="114300" distR="114300" simplePos="0" relativeHeight="251670528" behindDoc="0" locked="0" layoutInCell="1" allowOverlap="1" wp14:anchorId="19FEC882" wp14:editId="5E5EE28A">
            <wp:simplePos x="0" y="0"/>
            <wp:positionH relativeFrom="column">
              <wp:posOffset>1183640</wp:posOffset>
            </wp:positionH>
            <wp:positionV relativeFrom="paragraph">
              <wp:posOffset>86360</wp:posOffset>
            </wp:positionV>
            <wp:extent cx="1371600" cy="959485"/>
            <wp:effectExtent l="0" t="0" r="0" b="0"/>
            <wp:wrapNone/>
            <wp:docPr id="11" name="Picture 11" descr="A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rawing of two people&#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959485"/>
                    </a:xfrm>
                    <a:prstGeom prst="rect">
                      <a:avLst/>
                    </a:prstGeom>
                    <a:noFill/>
                  </pic:spPr>
                </pic:pic>
              </a:graphicData>
            </a:graphic>
            <wp14:sizeRelH relativeFrom="page">
              <wp14:pctWidth>0</wp14:pctWidth>
            </wp14:sizeRelH>
            <wp14:sizeRelV relativeFrom="page">
              <wp14:pctHeight>0</wp14:pctHeight>
            </wp14:sizeRelV>
          </wp:anchor>
        </w:drawing>
      </w:r>
    </w:p>
    <w:p w14:paraId="184D0243" w14:textId="77777777" w:rsidR="00A801F0" w:rsidRPr="00FA3644" w:rsidRDefault="00A801F0" w:rsidP="00A801F0">
      <w:pPr>
        <w:ind w:left="360"/>
        <w:rPr>
          <w:rFonts w:ascii="Arial" w:hAnsi="Arial" w:cs="Arial"/>
        </w:rPr>
      </w:pPr>
    </w:p>
    <w:p w14:paraId="5D5C9603" w14:textId="77777777" w:rsidR="00A801F0" w:rsidRPr="00FA3644" w:rsidRDefault="00A801F0" w:rsidP="00A801F0">
      <w:pPr>
        <w:ind w:left="360"/>
        <w:rPr>
          <w:rFonts w:ascii="Arial" w:hAnsi="Arial" w:cs="Arial"/>
        </w:rPr>
      </w:pPr>
    </w:p>
    <w:p w14:paraId="43F3CA7B" w14:textId="1CC1AC57" w:rsidR="00A801F0" w:rsidRPr="00FA3644" w:rsidRDefault="00A801F0" w:rsidP="00A801F0">
      <w:pPr>
        <w:ind w:left="360"/>
        <w:rPr>
          <w:rFonts w:ascii="Arial" w:hAnsi="Arial" w:cs="Arial"/>
        </w:rPr>
      </w:pPr>
      <w:r w:rsidRPr="00FA3644">
        <w:rPr>
          <w:rFonts w:ascii="Arial" w:hAnsi="Arial" w:cs="Arial"/>
          <w:noProof/>
        </w:rPr>
        <w:drawing>
          <wp:anchor distT="0" distB="0" distL="114300" distR="114300" simplePos="0" relativeHeight="251672576" behindDoc="0" locked="0" layoutInCell="1" allowOverlap="1" wp14:anchorId="7925B4A0" wp14:editId="0C2D0846">
            <wp:simplePos x="0" y="0"/>
            <wp:positionH relativeFrom="column">
              <wp:posOffset>5212715</wp:posOffset>
            </wp:positionH>
            <wp:positionV relativeFrom="paragraph">
              <wp:posOffset>274955</wp:posOffset>
            </wp:positionV>
            <wp:extent cx="1188720" cy="951230"/>
            <wp:effectExtent l="0" t="0" r="0" b="1270"/>
            <wp:wrapSquare wrapText="bothSides"/>
            <wp:docPr id="10" name="Picture 1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inedraw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8720" cy="951230"/>
                    </a:xfrm>
                    <a:prstGeom prst="rect">
                      <a:avLst/>
                    </a:prstGeom>
                    <a:noFill/>
                  </pic:spPr>
                </pic:pic>
              </a:graphicData>
            </a:graphic>
            <wp14:sizeRelH relativeFrom="page">
              <wp14:pctWidth>0</wp14:pctWidth>
            </wp14:sizeRelH>
            <wp14:sizeRelV relativeFrom="page">
              <wp14:pctHeight>0</wp14:pctHeight>
            </wp14:sizeRelV>
          </wp:anchor>
        </w:drawing>
      </w:r>
    </w:p>
    <w:p w14:paraId="7AAB9EE8" w14:textId="77777777" w:rsidR="00A801F0" w:rsidRPr="00FA3644" w:rsidRDefault="00A801F0" w:rsidP="00A801F0">
      <w:pPr>
        <w:rPr>
          <w:rFonts w:ascii="Arial" w:hAnsi="Arial" w:cs="Arial"/>
        </w:rPr>
      </w:pPr>
    </w:p>
    <w:p w14:paraId="24FC1C66" w14:textId="580A4338" w:rsidR="00A801F0" w:rsidRPr="00FA3644" w:rsidRDefault="00A801F0" w:rsidP="00A801F0">
      <w:pPr>
        <w:numPr>
          <w:ilvl w:val="0"/>
          <w:numId w:val="2"/>
        </w:numPr>
        <w:rPr>
          <w:rFonts w:ascii="Arial" w:hAnsi="Arial" w:cs="Arial"/>
        </w:rPr>
      </w:pPr>
      <w:r w:rsidRPr="00FA3644">
        <w:rPr>
          <w:rFonts w:ascii="Arial" w:hAnsi="Arial" w:cs="Arial"/>
        </w:rPr>
        <w:t>Use small bubble-wrap pieces, pop the bubbles with thumb and fingers.</w:t>
      </w:r>
    </w:p>
    <w:p w14:paraId="76DA411B" w14:textId="78E8C0A6" w:rsidR="00A801F0" w:rsidRPr="00FA3644" w:rsidRDefault="00A801F0" w:rsidP="00A801F0">
      <w:pPr>
        <w:numPr>
          <w:ilvl w:val="0"/>
          <w:numId w:val="2"/>
        </w:numPr>
        <w:rPr>
          <w:rFonts w:ascii="Arial" w:hAnsi="Arial" w:cs="Arial"/>
        </w:rPr>
      </w:pPr>
      <w:r w:rsidRPr="00FA3644">
        <w:rPr>
          <w:rFonts w:ascii="Arial" w:hAnsi="Arial" w:cs="Arial"/>
        </w:rPr>
        <w:t>Sitting on a therapy ball or space hopper and bouncing up and down or lying over the ball and rocking back and forth.</w:t>
      </w:r>
    </w:p>
    <w:p w14:paraId="143396D8" w14:textId="1DB72827" w:rsidR="00A801F0" w:rsidRPr="00FA3644" w:rsidRDefault="00A801F0" w:rsidP="00A801F0">
      <w:pPr>
        <w:pStyle w:val="ListParagraph"/>
        <w:numPr>
          <w:ilvl w:val="0"/>
          <w:numId w:val="4"/>
        </w:numPr>
        <w:spacing w:after="200" w:line="276" w:lineRule="auto"/>
        <w:jc w:val="both"/>
        <w:rPr>
          <w:rFonts w:ascii="Arial" w:hAnsi="Arial" w:cs="Arial"/>
        </w:rPr>
      </w:pPr>
      <w:r w:rsidRPr="00FA3644">
        <w:rPr>
          <w:rFonts w:ascii="Arial" w:hAnsi="Arial" w:cs="Arial"/>
        </w:rPr>
        <w:t>Catching and throwing heavy weighted balls.</w:t>
      </w:r>
    </w:p>
    <w:p w14:paraId="168C2016" w14:textId="639F7099" w:rsidR="008C0BCE" w:rsidRPr="00FA3644" w:rsidRDefault="008C0BCE" w:rsidP="008C0BCE">
      <w:pPr>
        <w:pStyle w:val="ListParagraph"/>
        <w:numPr>
          <w:ilvl w:val="0"/>
          <w:numId w:val="4"/>
        </w:numPr>
        <w:rPr>
          <w:rFonts w:ascii="Arial" w:hAnsi="Arial" w:cs="Arial"/>
        </w:rPr>
      </w:pPr>
      <w:r w:rsidRPr="00FA3644">
        <w:rPr>
          <w:rFonts w:ascii="Arial" w:hAnsi="Arial" w:cs="Arial"/>
        </w:rPr>
        <w:t>Turtle Race: Place a large beanbag on your and the child’s back. Then crawl around circuit, slowest wins.</w:t>
      </w:r>
    </w:p>
    <w:p w14:paraId="3B5391E7" w14:textId="77777777" w:rsidR="008C0BCE" w:rsidRDefault="008C0BCE" w:rsidP="00A90ECD">
      <w:pPr>
        <w:rPr>
          <w:rFonts w:ascii="Arial" w:hAnsi="Arial" w:cs="Arial"/>
        </w:rPr>
      </w:pPr>
    </w:p>
    <w:p w14:paraId="3D3F06D8" w14:textId="44253D6B" w:rsidR="00A90ECD" w:rsidRPr="00A90ECD" w:rsidRDefault="00A90ECD" w:rsidP="00A90ECD">
      <w:pPr>
        <w:rPr>
          <w:rFonts w:ascii="Arial" w:hAnsi="Arial" w:cs="Arial"/>
          <w:b/>
          <w:bCs/>
        </w:rPr>
      </w:pPr>
      <w:r w:rsidRPr="00A90ECD">
        <w:rPr>
          <w:rFonts w:ascii="Arial" w:hAnsi="Arial" w:cs="Arial"/>
          <w:b/>
          <w:bCs/>
        </w:rPr>
        <w:t>2. Organising</w:t>
      </w:r>
    </w:p>
    <w:p w14:paraId="17287599" w14:textId="7205CB33" w:rsidR="00A90ECD" w:rsidRPr="00A90ECD" w:rsidRDefault="00A90ECD" w:rsidP="00A90ECD">
      <w:pPr>
        <w:rPr>
          <w:rFonts w:ascii="Arial" w:hAnsi="Arial" w:cs="Arial"/>
        </w:rPr>
      </w:pPr>
      <w:r w:rsidRPr="00A90ECD">
        <w:rPr>
          <w:rFonts w:ascii="Arial" w:hAnsi="Arial" w:cs="Arial"/>
        </w:rPr>
        <w:t>This section includes activities that require motor sensory</w:t>
      </w:r>
      <w:r>
        <w:rPr>
          <w:rFonts w:ascii="Arial" w:hAnsi="Arial" w:cs="Arial"/>
        </w:rPr>
        <w:t xml:space="preserve"> </w:t>
      </w:r>
      <w:r w:rsidRPr="00A90ECD">
        <w:rPr>
          <w:rFonts w:ascii="Arial" w:hAnsi="Arial" w:cs="Arial"/>
        </w:rPr>
        <w:t>processing, balance and timing. The child needs to</w:t>
      </w:r>
      <w:r>
        <w:rPr>
          <w:rFonts w:ascii="Arial" w:hAnsi="Arial" w:cs="Arial"/>
        </w:rPr>
        <w:t xml:space="preserve"> </w:t>
      </w:r>
      <w:r w:rsidRPr="00A90ECD">
        <w:rPr>
          <w:rFonts w:ascii="Arial" w:hAnsi="Arial" w:cs="Arial"/>
        </w:rPr>
        <w:t>organise their body, plan their approach and do more than</w:t>
      </w:r>
      <w:r>
        <w:rPr>
          <w:rFonts w:ascii="Arial" w:hAnsi="Arial" w:cs="Arial"/>
        </w:rPr>
        <w:t xml:space="preserve"> </w:t>
      </w:r>
      <w:r w:rsidRPr="00A90ECD">
        <w:rPr>
          <w:rFonts w:ascii="Arial" w:hAnsi="Arial" w:cs="Arial"/>
        </w:rPr>
        <w:t>one thing at a time in a sequential order.</w:t>
      </w:r>
    </w:p>
    <w:p w14:paraId="06342CC7" w14:textId="77777777" w:rsidR="00A90ECD" w:rsidRPr="00A90ECD" w:rsidRDefault="00A90ECD" w:rsidP="00A90ECD">
      <w:pPr>
        <w:rPr>
          <w:rFonts w:ascii="Arial" w:hAnsi="Arial" w:cs="Arial"/>
          <w:i/>
          <w:iCs/>
        </w:rPr>
      </w:pPr>
      <w:r w:rsidRPr="00A90ECD">
        <w:rPr>
          <w:rFonts w:ascii="Arial" w:hAnsi="Arial" w:cs="Arial"/>
          <w:i/>
          <w:iCs/>
        </w:rPr>
        <w:t>Activities includes tasks such as:</w:t>
      </w:r>
    </w:p>
    <w:p w14:paraId="1AA678A1" w14:textId="77777777" w:rsidR="00A90ECD" w:rsidRPr="00A90ECD" w:rsidRDefault="00A90ECD" w:rsidP="00A90ECD">
      <w:pPr>
        <w:rPr>
          <w:rFonts w:ascii="Arial" w:hAnsi="Arial" w:cs="Arial"/>
        </w:rPr>
      </w:pPr>
      <w:r w:rsidRPr="00A90ECD">
        <w:rPr>
          <w:rFonts w:ascii="Arial" w:hAnsi="Arial" w:cs="Arial"/>
        </w:rPr>
        <w:t>• balancing on a beam</w:t>
      </w:r>
    </w:p>
    <w:p w14:paraId="7F6E8403" w14:textId="77777777" w:rsidR="00A90ECD" w:rsidRPr="00A90ECD" w:rsidRDefault="00A90ECD" w:rsidP="00A90ECD">
      <w:pPr>
        <w:rPr>
          <w:rFonts w:ascii="Arial" w:hAnsi="Arial" w:cs="Arial"/>
        </w:rPr>
      </w:pPr>
      <w:r w:rsidRPr="00A90ECD">
        <w:rPr>
          <w:rFonts w:ascii="Arial" w:hAnsi="Arial" w:cs="Arial"/>
        </w:rPr>
        <w:t>• log rolling</w:t>
      </w:r>
    </w:p>
    <w:p w14:paraId="4DCB6AE3" w14:textId="77777777" w:rsidR="00A90ECD" w:rsidRPr="00A90ECD" w:rsidRDefault="00A90ECD" w:rsidP="00A90ECD">
      <w:pPr>
        <w:rPr>
          <w:rFonts w:ascii="Arial" w:hAnsi="Arial" w:cs="Arial"/>
        </w:rPr>
      </w:pPr>
      <w:r w:rsidRPr="00A90ECD">
        <w:rPr>
          <w:rFonts w:ascii="Arial" w:hAnsi="Arial" w:cs="Arial"/>
        </w:rPr>
        <w:t>• climbing wall bars</w:t>
      </w:r>
    </w:p>
    <w:p w14:paraId="0FD073CA" w14:textId="77777777" w:rsidR="00A90ECD" w:rsidRPr="00A90ECD" w:rsidRDefault="00A90ECD" w:rsidP="00A90ECD">
      <w:pPr>
        <w:rPr>
          <w:rFonts w:ascii="Arial" w:hAnsi="Arial" w:cs="Arial"/>
        </w:rPr>
      </w:pPr>
      <w:r w:rsidRPr="00A90ECD">
        <w:rPr>
          <w:rFonts w:ascii="Arial" w:hAnsi="Arial" w:cs="Arial"/>
        </w:rPr>
        <w:lastRenderedPageBreak/>
        <w:t>• throwing bean bags into a target</w:t>
      </w:r>
    </w:p>
    <w:p w14:paraId="4AF6C062" w14:textId="77777777" w:rsidR="00A90ECD" w:rsidRPr="00A90ECD" w:rsidRDefault="00A90ECD" w:rsidP="00A90ECD">
      <w:pPr>
        <w:rPr>
          <w:rFonts w:ascii="Arial" w:hAnsi="Arial" w:cs="Arial"/>
        </w:rPr>
      </w:pPr>
      <w:r w:rsidRPr="00A90ECD">
        <w:rPr>
          <w:rFonts w:ascii="Arial" w:hAnsi="Arial" w:cs="Arial"/>
        </w:rPr>
        <w:t>• arm push ups against the wall</w:t>
      </w:r>
    </w:p>
    <w:p w14:paraId="773F4BAF" w14:textId="77777777" w:rsidR="00A90ECD" w:rsidRPr="00A90ECD" w:rsidRDefault="00A90ECD" w:rsidP="00A90ECD">
      <w:pPr>
        <w:rPr>
          <w:rFonts w:ascii="Arial" w:hAnsi="Arial" w:cs="Arial"/>
        </w:rPr>
      </w:pPr>
      <w:r w:rsidRPr="00A90ECD">
        <w:rPr>
          <w:rFonts w:ascii="Arial" w:hAnsi="Arial" w:cs="Arial"/>
        </w:rPr>
        <w:t>• blowing bubbles or blowing a paper ball to a target</w:t>
      </w:r>
    </w:p>
    <w:p w14:paraId="524781D8" w14:textId="77777777" w:rsidR="00A90ECD" w:rsidRPr="00A90ECD" w:rsidRDefault="00A90ECD" w:rsidP="00A90ECD">
      <w:pPr>
        <w:rPr>
          <w:rFonts w:ascii="Arial" w:hAnsi="Arial" w:cs="Arial"/>
        </w:rPr>
      </w:pPr>
      <w:r w:rsidRPr="00A90ECD">
        <w:rPr>
          <w:rFonts w:ascii="Arial" w:hAnsi="Arial" w:cs="Arial"/>
        </w:rPr>
        <w:t>• wobble boards for balance work</w:t>
      </w:r>
    </w:p>
    <w:p w14:paraId="1C4D0C52" w14:textId="77777777" w:rsidR="00A90ECD" w:rsidRPr="00A90ECD" w:rsidRDefault="00A90ECD" w:rsidP="00A90ECD">
      <w:pPr>
        <w:rPr>
          <w:rFonts w:ascii="Arial" w:hAnsi="Arial" w:cs="Arial"/>
        </w:rPr>
      </w:pPr>
      <w:r w:rsidRPr="00A90ECD">
        <w:rPr>
          <w:rFonts w:ascii="Arial" w:hAnsi="Arial" w:cs="Arial"/>
        </w:rPr>
        <w:t>• T-stool for balance work (one legged stool).</w:t>
      </w:r>
    </w:p>
    <w:p w14:paraId="52DE58E4" w14:textId="05774210" w:rsidR="00A90ECD" w:rsidRDefault="00A90ECD" w:rsidP="00A90ECD">
      <w:pPr>
        <w:rPr>
          <w:rFonts w:ascii="Arial" w:hAnsi="Arial" w:cs="Arial"/>
        </w:rPr>
      </w:pPr>
      <w:r w:rsidRPr="00A90ECD">
        <w:rPr>
          <w:rFonts w:ascii="Arial" w:hAnsi="Arial" w:cs="Arial"/>
        </w:rPr>
        <w:t>• Skipping and jumping a moving rope</w:t>
      </w:r>
    </w:p>
    <w:p w14:paraId="411D27EE" w14:textId="146052BD" w:rsidR="00A801F0" w:rsidRPr="00A801F0" w:rsidRDefault="00A801F0" w:rsidP="00A801F0">
      <w:pPr>
        <w:rPr>
          <w:rFonts w:ascii="Arial" w:hAnsi="Arial" w:cs="Arial"/>
          <w:b/>
          <w:bCs/>
        </w:rPr>
      </w:pPr>
      <w:r w:rsidRPr="00A90ECD">
        <w:rPr>
          <w:rFonts w:ascii="Arial" w:hAnsi="Arial" w:cs="Arial"/>
          <w:b/>
          <w:bCs/>
        </w:rPr>
        <w:t>These are skills that may increase a child’s focus, attention span and performance within the classroom.</w:t>
      </w:r>
    </w:p>
    <w:p w14:paraId="435A017F" w14:textId="4791F55C" w:rsidR="00A801F0" w:rsidRPr="00FA3644" w:rsidRDefault="00A801F0" w:rsidP="00A90ECD">
      <w:pPr>
        <w:rPr>
          <w:rFonts w:ascii="Arial" w:hAnsi="Arial" w:cs="Arial"/>
        </w:rPr>
      </w:pPr>
      <w:r w:rsidRPr="00FA3644">
        <w:rPr>
          <w:rFonts w:ascii="Arial" w:hAnsi="Arial" w:cs="Arial"/>
        </w:rPr>
        <w:t>• Lifting books and toys back onto shelves.</w:t>
      </w:r>
    </w:p>
    <w:p w14:paraId="457EB066" w14:textId="22E8F817" w:rsidR="00A801F0" w:rsidRPr="00FA3644" w:rsidRDefault="00A801F0" w:rsidP="00A90ECD">
      <w:pPr>
        <w:rPr>
          <w:rFonts w:ascii="Arial" w:hAnsi="Arial" w:cs="Arial"/>
        </w:rPr>
      </w:pPr>
      <w:r w:rsidRPr="00FA3644">
        <w:rPr>
          <w:rFonts w:ascii="Arial" w:hAnsi="Arial" w:cs="Arial"/>
        </w:rPr>
        <w:t>• Lying on tummy on the floor to complete a fine motor task – this is a good anti-gravity position and gives heavy work to a lot of muscles!</w:t>
      </w:r>
    </w:p>
    <w:p w14:paraId="60B1479B" w14:textId="2B9BAF35" w:rsidR="00A801F0" w:rsidRPr="00FA3644" w:rsidRDefault="00A801F0" w:rsidP="00A801F0">
      <w:pPr>
        <w:numPr>
          <w:ilvl w:val="0"/>
          <w:numId w:val="4"/>
        </w:numPr>
        <w:rPr>
          <w:rFonts w:ascii="Arial" w:hAnsi="Arial" w:cs="Arial"/>
        </w:rPr>
      </w:pPr>
      <w:r w:rsidRPr="00FA3644">
        <w:rPr>
          <w:rFonts w:ascii="Arial" w:hAnsi="Arial" w:cs="Arial"/>
        </w:rPr>
        <w:t>Wheelbarrow walks – The child walks on hands while adult supports hips or legs, do this in a controlled ay to protect and support hypermobile joints.</w:t>
      </w:r>
    </w:p>
    <w:p w14:paraId="0E9D5D92" w14:textId="318A2851" w:rsidR="008C0BCE" w:rsidRPr="00FA3644" w:rsidRDefault="008C0BCE" w:rsidP="008C0BCE">
      <w:pPr>
        <w:pStyle w:val="ListParagraph"/>
        <w:numPr>
          <w:ilvl w:val="0"/>
          <w:numId w:val="4"/>
        </w:numPr>
        <w:rPr>
          <w:rFonts w:ascii="Arial" w:hAnsi="Arial" w:cs="Arial"/>
        </w:rPr>
      </w:pPr>
      <w:r w:rsidRPr="00FA3644">
        <w:rPr>
          <w:rFonts w:ascii="Arial" w:hAnsi="Arial" w:cs="Arial"/>
        </w:rPr>
        <w:t>Have the child close his/her eyes and ‘feel’ where his/her legs, hands, arms, etc. are. Ask if they are up or down. See if the child can get into different positions without looking, such as roll into a ball, touch his/her nose, make a circle with his/her arms, make an ’x’ with arms and legs, etc.</w:t>
      </w:r>
    </w:p>
    <w:p w14:paraId="1C397E39" w14:textId="5C7532CD" w:rsidR="008C0BCE" w:rsidRPr="00FA3644" w:rsidRDefault="008C0BCE" w:rsidP="008C0BCE">
      <w:pPr>
        <w:pStyle w:val="ListParagraph"/>
        <w:numPr>
          <w:ilvl w:val="0"/>
          <w:numId w:val="4"/>
        </w:numPr>
        <w:rPr>
          <w:rFonts w:ascii="Arial" w:hAnsi="Arial" w:cs="Arial"/>
        </w:rPr>
      </w:pPr>
      <w:r w:rsidRPr="00FA3644">
        <w:rPr>
          <w:rFonts w:ascii="Arial" w:hAnsi="Arial" w:cs="Arial"/>
        </w:rPr>
        <w:t>Engaging the child in setting up activities and tidying up following activities.</w:t>
      </w:r>
    </w:p>
    <w:p w14:paraId="49220E6C" w14:textId="77777777" w:rsidR="008C0BCE" w:rsidRPr="00FA3644" w:rsidRDefault="008C0BCE" w:rsidP="008C0BCE">
      <w:pPr>
        <w:pStyle w:val="ListParagraph"/>
        <w:numPr>
          <w:ilvl w:val="0"/>
          <w:numId w:val="4"/>
        </w:numPr>
        <w:rPr>
          <w:rFonts w:ascii="Arial" w:hAnsi="Arial" w:cs="Arial"/>
        </w:rPr>
      </w:pPr>
      <w:r w:rsidRPr="00FA3644">
        <w:rPr>
          <w:rFonts w:ascii="Arial" w:hAnsi="Arial" w:cs="Arial"/>
        </w:rPr>
        <w:t xml:space="preserve">Use of a basic visual schedule or now and next chart to indicate what the child is expeceted to paticipate in during the day. Sensory breaks can be included on this schedule. </w:t>
      </w:r>
    </w:p>
    <w:p w14:paraId="3A901D47" w14:textId="77777777" w:rsidR="008C0BCE" w:rsidRPr="00FA3644" w:rsidRDefault="008C0BCE" w:rsidP="008C0BCE">
      <w:pPr>
        <w:pStyle w:val="ListParagraph"/>
        <w:numPr>
          <w:ilvl w:val="0"/>
          <w:numId w:val="4"/>
        </w:numPr>
        <w:rPr>
          <w:rFonts w:ascii="Arial" w:hAnsi="Arial" w:cs="Arial"/>
        </w:rPr>
      </w:pPr>
      <w:r w:rsidRPr="00FA3644">
        <w:rPr>
          <w:rFonts w:ascii="Arial" w:hAnsi="Arial" w:cs="Arial"/>
        </w:rPr>
        <w:t>Schedules can also be used to anticipate changes in routine, which can reduce anxiety.</w:t>
      </w:r>
    </w:p>
    <w:p w14:paraId="45BFF0AE" w14:textId="77777777" w:rsidR="008C0BCE" w:rsidRPr="00FA3644" w:rsidRDefault="008C0BCE" w:rsidP="008C0BCE">
      <w:pPr>
        <w:pStyle w:val="ListParagraph"/>
        <w:numPr>
          <w:ilvl w:val="0"/>
          <w:numId w:val="4"/>
        </w:numPr>
        <w:rPr>
          <w:rFonts w:ascii="Arial" w:hAnsi="Arial" w:cs="Arial"/>
        </w:rPr>
      </w:pPr>
      <w:r w:rsidRPr="00FA3644">
        <w:rPr>
          <w:rFonts w:ascii="Arial" w:hAnsi="Arial" w:cs="Arial"/>
        </w:rPr>
        <w:t>Social stories can also prepare Child for changes.</w:t>
      </w:r>
    </w:p>
    <w:p w14:paraId="172AD2F1" w14:textId="4C70C659" w:rsidR="008C0BCE" w:rsidRPr="00FA3644" w:rsidRDefault="008C0BCE" w:rsidP="008C0BCE">
      <w:pPr>
        <w:pStyle w:val="ListParagraph"/>
        <w:numPr>
          <w:ilvl w:val="0"/>
          <w:numId w:val="4"/>
        </w:numPr>
        <w:rPr>
          <w:rFonts w:ascii="Arial" w:hAnsi="Arial" w:cs="Arial"/>
        </w:rPr>
      </w:pPr>
      <w:r w:rsidRPr="00FA3644">
        <w:rPr>
          <w:rFonts w:ascii="Arial" w:hAnsi="Arial" w:cs="Arial"/>
        </w:rPr>
        <w:t>Anticipating new environments including pictures of new places and people can be used on the schedule.</w:t>
      </w:r>
    </w:p>
    <w:p w14:paraId="5E82579B" w14:textId="10112775" w:rsidR="00A801F0" w:rsidRDefault="00A801F0" w:rsidP="00A90ECD">
      <w:pPr>
        <w:rPr>
          <w:rFonts w:ascii="Arial" w:hAnsi="Arial" w:cs="Arial"/>
        </w:rPr>
      </w:pPr>
    </w:p>
    <w:p w14:paraId="7D23737D" w14:textId="54128742" w:rsidR="008C0BCE" w:rsidRDefault="008C0BCE" w:rsidP="00A90ECD">
      <w:pPr>
        <w:rPr>
          <w:rFonts w:ascii="Arial" w:hAnsi="Arial" w:cs="Arial"/>
        </w:rPr>
      </w:pPr>
    </w:p>
    <w:p w14:paraId="65DBCAC3" w14:textId="3BFE883C" w:rsidR="008C0BCE" w:rsidRDefault="008C0BCE" w:rsidP="00A90ECD">
      <w:pPr>
        <w:rPr>
          <w:rFonts w:ascii="Arial" w:hAnsi="Arial" w:cs="Arial"/>
        </w:rPr>
      </w:pPr>
    </w:p>
    <w:p w14:paraId="2EBD4721" w14:textId="77777777" w:rsidR="008C0BCE" w:rsidRDefault="008C0BCE" w:rsidP="00A90ECD">
      <w:pPr>
        <w:rPr>
          <w:rFonts w:ascii="Arial" w:hAnsi="Arial" w:cs="Arial"/>
        </w:rPr>
      </w:pPr>
    </w:p>
    <w:p w14:paraId="0F9AB7F9" w14:textId="53B24783" w:rsidR="00A90ECD" w:rsidRPr="00A90ECD" w:rsidRDefault="008C0BCE" w:rsidP="00A90ECD">
      <w:pPr>
        <w:rPr>
          <w:rFonts w:ascii="Arial" w:hAnsi="Arial" w:cs="Arial"/>
          <w:b/>
          <w:bCs/>
        </w:rPr>
      </w:pPr>
      <w:r>
        <w:rPr>
          <w:rFonts w:ascii="Arial" w:hAnsi="Arial" w:cs="Arial"/>
          <w:b/>
          <w:bCs/>
        </w:rPr>
        <w:t xml:space="preserve">3. </w:t>
      </w:r>
      <w:r w:rsidR="00A90ECD" w:rsidRPr="00A90ECD">
        <w:rPr>
          <w:rFonts w:ascii="Arial" w:hAnsi="Arial" w:cs="Arial"/>
          <w:b/>
          <w:bCs/>
        </w:rPr>
        <w:t>Calming</w:t>
      </w:r>
    </w:p>
    <w:p w14:paraId="4D58AF27" w14:textId="3122C7B8" w:rsidR="00A90ECD" w:rsidRPr="00A90ECD" w:rsidRDefault="00A90ECD" w:rsidP="00A90ECD">
      <w:pPr>
        <w:rPr>
          <w:rFonts w:ascii="Arial" w:hAnsi="Arial" w:cs="Arial"/>
        </w:rPr>
      </w:pPr>
      <w:r w:rsidRPr="00A90ECD">
        <w:rPr>
          <w:rFonts w:ascii="Arial" w:hAnsi="Arial" w:cs="Arial"/>
        </w:rPr>
        <w:t>The calming activities are very important as they provide</w:t>
      </w:r>
      <w:r>
        <w:rPr>
          <w:rFonts w:ascii="Arial" w:hAnsi="Arial" w:cs="Arial"/>
        </w:rPr>
        <w:t xml:space="preserve"> </w:t>
      </w:r>
      <w:r w:rsidRPr="00A90ECD">
        <w:rPr>
          <w:rFonts w:ascii="Arial" w:hAnsi="Arial" w:cs="Arial"/>
        </w:rPr>
        <w:t>input to ensure that children leaves the circuit and return to</w:t>
      </w:r>
      <w:r>
        <w:rPr>
          <w:rFonts w:ascii="Arial" w:hAnsi="Arial" w:cs="Arial"/>
        </w:rPr>
        <w:t xml:space="preserve"> </w:t>
      </w:r>
      <w:r w:rsidRPr="00A90ECD">
        <w:rPr>
          <w:rFonts w:ascii="Arial" w:hAnsi="Arial" w:cs="Arial"/>
        </w:rPr>
        <w:t>their classrooms calm, centred and ready for the day</w:t>
      </w:r>
      <w:r>
        <w:rPr>
          <w:rFonts w:ascii="Arial" w:hAnsi="Arial" w:cs="Arial"/>
        </w:rPr>
        <w:t xml:space="preserve"> </w:t>
      </w:r>
      <w:r w:rsidRPr="00A90ECD">
        <w:rPr>
          <w:rFonts w:ascii="Arial" w:hAnsi="Arial" w:cs="Arial"/>
        </w:rPr>
        <w:t>ahead.</w:t>
      </w:r>
    </w:p>
    <w:p w14:paraId="7EAD51A6" w14:textId="324B6F6E" w:rsidR="00A90ECD" w:rsidRPr="00A90ECD" w:rsidRDefault="00A90ECD" w:rsidP="00A90ECD">
      <w:pPr>
        <w:rPr>
          <w:rFonts w:ascii="Arial" w:hAnsi="Arial" w:cs="Arial"/>
          <w:i/>
          <w:iCs/>
        </w:rPr>
      </w:pPr>
      <w:r w:rsidRPr="00A90ECD">
        <w:rPr>
          <w:rFonts w:ascii="Arial" w:hAnsi="Arial" w:cs="Arial"/>
          <w:i/>
          <w:iCs/>
        </w:rPr>
        <w:t>Activities include proprioceptive or deep pressure activities such as:</w:t>
      </w:r>
    </w:p>
    <w:p w14:paraId="5A22584C" w14:textId="77777777" w:rsidR="00A90ECD" w:rsidRPr="00A90ECD" w:rsidRDefault="00A90ECD" w:rsidP="00A90ECD">
      <w:pPr>
        <w:rPr>
          <w:rFonts w:ascii="Arial" w:hAnsi="Arial" w:cs="Arial"/>
        </w:rPr>
      </w:pPr>
      <w:r w:rsidRPr="00A90ECD">
        <w:rPr>
          <w:rFonts w:ascii="Arial" w:hAnsi="Arial" w:cs="Arial"/>
        </w:rPr>
        <w:t>• placing feet or hands in weighted bean bags</w:t>
      </w:r>
    </w:p>
    <w:p w14:paraId="72A23359" w14:textId="1A1D12C5" w:rsidR="00A90ECD" w:rsidRPr="00A90ECD" w:rsidRDefault="00A90ECD" w:rsidP="00A90ECD">
      <w:pPr>
        <w:rPr>
          <w:rFonts w:ascii="Arial" w:hAnsi="Arial" w:cs="Arial"/>
        </w:rPr>
      </w:pPr>
      <w:r w:rsidRPr="00FA3644">
        <w:rPr>
          <w:rFonts w:ascii="Arial" w:hAnsi="Arial" w:cs="Arial"/>
        </w:rPr>
        <w:t>• lying under weighted blankets</w:t>
      </w:r>
    </w:p>
    <w:p w14:paraId="2F3F7E32" w14:textId="2F648627" w:rsidR="00A801F0" w:rsidRDefault="00A90ECD" w:rsidP="00A801F0">
      <w:pPr>
        <w:rPr>
          <w:rFonts w:ascii="Arial" w:hAnsi="Arial" w:cs="Arial"/>
        </w:rPr>
      </w:pPr>
      <w:r w:rsidRPr="00A90ECD">
        <w:rPr>
          <w:rFonts w:ascii="Arial" w:hAnsi="Arial" w:cs="Arial"/>
        </w:rPr>
        <w:lastRenderedPageBreak/>
        <w:t>• having balls rolled over their backs</w:t>
      </w:r>
      <w:r w:rsidR="00A801F0" w:rsidRPr="00A801F0">
        <w:rPr>
          <w:rFonts w:ascii="Arial" w:hAnsi="Arial" w:cs="Arial"/>
          <w:noProof/>
        </w:rPr>
        <w:drawing>
          <wp:anchor distT="0" distB="0" distL="114300" distR="114300" simplePos="0" relativeHeight="251668480" behindDoc="1" locked="0" layoutInCell="1" allowOverlap="1" wp14:anchorId="21E026DC" wp14:editId="56B8F9FC">
            <wp:simplePos x="0" y="0"/>
            <wp:positionH relativeFrom="column">
              <wp:posOffset>4988560</wp:posOffset>
            </wp:positionH>
            <wp:positionV relativeFrom="paragraph">
              <wp:posOffset>0</wp:posOffset>
            </wp:positionV>
            <wp:extent cx="1581150" cy="733425"/>
            <wp:effectExtent l="0" t="0" r="0" b="9525"/>
            <wp:wrapTight wrapText="bothSides">
              <wp:wrapPolygon edited="0">
                <wp:start x="0" y="0"/>
                <wp:lineTo x="0" y="21319"/>
                <wp:lineTo x="21340" y="21319"/>
                <wp:lineTo x="213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733425"/>
                    </a:xfrm>
                    <a:prstGeom prst="rect">
                      <a:avLst/>
                    </a:prstGeom>
                    <a:noFill/>
                  </pic:spPr>
                </pic:pic>
              </a:graphicData>
            </a:graphic>
            <wp14:sizeRelH relativeFrom="page">
              <wp14:pctWidth>0</wp14:pctWidth>
            </wp14:sizeRelH>
            <wp14:sizeRelV relativeFrom="page">
              <wp14:pctHeight>0</wp14:pctHeight>
            </wp14:sizeRelV>
          </wp:anchor>
        </w:drawing>
      </w:r>
      <w:r w:rsidR="00A801F0">
        <w:rPr>
          <w:rFonts w:ascii="Arial" w:hAnsi="Arial" w:cs="Arial"/>
        </w:rPr>
        <w:t xml:space="preserve"> </w:t>
      </w:r>
    </w:p>
    <w:p w14:paraId="31D90773" w14:textId="12F7DFE9" w:rsidR="00A801F0" w:rsidRPr="00FA3644" w:rsidRDefault="00A801F0" w:rsidP="00A801F0">
      <w:pPr>
        <w:numPr>
          <w:ilvl w:val="0"/>
          <w:numId w:val="2"/>
        </w:numPr>
        <w:rPr>
          <w:rFonts w:ascii="Arial" w:hAnsi="Arial" w:cs="Arial"/>
        </w:rPr>
      </w:pPr>
      <w:r w:rsidRPr="00FA3644">
        <w:rPr>
          <w:rFonts w:ascii="Arial" w:hAnsi="Arial" w:cs="Arial"/>
          <w:noProof/>
        </w:rPr>
        <w:drawing>
          <wp:anchor distT="0" distB="0" distL="114300" distR="114300" simplePos="0" relativeHeight="251667456" behindDoc="0" locked="0" layoutInCell="1" allowOverlap="1" wp14:anchorId="3190FA54" wp14:editId="7C2485F4">
            <wp:simplePos x="0" y="0"/>
            <wp:positionH relativeFrom="column">
              <wp:posOffset>5209540</wp:posOffset>
            </wp:positionH>
            <wp:positionV relativeFrom="paragraph">
              <wp:posOffset>438150</wp:posOffset>
            </wp:positionV>
            <wp:extent cx="1188720" cy="8705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720" cy="870585"/>
                    </a:xfrm>
                    <a:prstGeom prst="rect">
                      <a:avLst/>
                    </a:prstGeom>
                    <a:noFill/>
                  </pic:spPr>
                </pic:pic>
              </a:graphicData>
            </a:graphic>
            <wp14:sizeRelH relativeFrom="page">
              <wp14:pctWidth>0</wp14:pctWidth>
            </wp14:sizeRelH>
            <wp14:sizeRelV relativeFrom="page">
              <wp14:pctHeight>0</wp14:pctHeight>
            </wp14:sizeRelV>
          </wp:anchor>
        </w:drawing>
      </w:r>
      <w:r w:rsidRPr="00FA3644">
        <w:rPr>
          <w:rFonts w:ascii="Arial" w:hAnsi="Arial" w:cs="Arial"/>
        </w:rPr>
        <w:t>A ‘hot dog’.  The child lies down on a jumbo cushion or pillow (either on his/her front or back) and another cushion is placed on top (not on the face) and gentle firm pressure can be given by an adult in addition to the weight of the cushion (alternatively roll a ball/ space hopper on the child’s back).</w:t>
      </w:r>
      <w:r w:rsidRPr="00FA3644">
        <w:rPr>
          <w:rFonts w:ascii="Arial" w:hAnsi="Arial" w:cs="Arial"/>
        </w:rPr>
        <w:tab/>
      </w:r>
    </w:p>
    <w:p w14:paraId="6E8A6503" w14:textId="77777777" w:rsidR="00A801F0" w:rsidRPr="00FA3644" w:rsidRDefault="00A801F0" w:rsidP="00A801F0">
      <w:pPr>
        <w:numPr>
          <w:ilvl w:val="0"/>
          <w:numId w:val="2"/>
        </w:numPr>
        <w:rPr>
          <w:rFonts w:ascii="Arial" w:hAnsi="Arial" w:cs="Arial"/>
        </w:rPr>
      </w:pPr>
      <w:r w:rsidRPr="00FA3644">
        <w:rPr>
          <w:rFonts w:ascii="Arial" w:hAnsi="Arial" w:cs="Arial"/>
        </w:rPr>
        <w:t xml:space="preserve">Being rolled up tightly in a blanket or P.E. mat. You can also roll a therapy ball up and down the child’s body during this activity. </w:t>
      </w:r>
    </w:p>
    <w:p w14:paraId="6DFFA4F6" w14:textId="73437638" w:rsidR="00A801F0" w:rsidRPr="00FA3644" w:rsidRDefault="00A801F0" w:rsidP="00A801F0">
      <w:pPr>
        <w:pStyle w:val="ListParagraph"/>
        <w:numPr>
          <w:ilvl w:val="0"/>
          <w:numId w:val="2"/>
        </w:numPr>
        <w:rPr>
          <w:rFonts w:ascii="Arial" w:hAnsi="Arial" w:cs="Arial"/>
        </w:rPr>
      </w:pPr>
      <w:r w:rsidRPr="00FA3644">
        <w:rPr>
          <w:rFonts w:ascii="Arial" w:hAnsi="Arial" w:cs="Arial"/>
        </w:rPr>
        <w:t>Slow deep breathing.</w:t>
      </w:r>
      <w:r w:rsidRPr="00FA3644">
        <w:rPr>
          <w:rFonts w:ascii="Arial" w:hAnsi="Arial" w:cs="Arial"/>
        </w:rPr>
        <w:tab/>
      </w:r>
    </w:p>
    <w:p w14:paraId="290531FE" w14:textId="77777777" w:rsidR="00A801F0" w:rsidRPr="00FA3644" w:rsidRDefault="00A801F0" w:rsidP="00A801F0">
      <w:pPr>
        <w:numPr>
          <w:ilvl w:val="0"/>
          <w:numId w:val="2"/>
        </w:numPr>
        <w:rPr>
          <w:rFonts w:ascii="Arial" w:hAnsi="Arial" w:cs="Arial"/>
        </w:rPr>
      </w:pPr>
      <w:r w:rsidRPr="00FA3644">
        <w:rPr>
          <w:rFonts w:ascii="Arial" w:hAnsi="Arial" w:cs="Arial"/>
        </w:rPr>
        <w:t>Wearing a heavy coat and hat (when weather is appropriate).</w:t>
      </w:r>
    </w:p>
    <w:p w14:paraId="361A43DC" w14:textId="26F186F8" w:rsidR="00A801F0" w:rsidRPr="00FA3644" w:rsidRDefault="00A801F0" w:rsidP="00A801F0">
      <w:pPr>
        <w:pStyle w:val="ListParagraph"/>
        <w:numPr>
          <w:ilvl w:val="0"/>
          <w:numId w:val="2"/>
        </w:numPr>
        <w:spacing w:after="200" w:line="276" w:lineRule="auto"/>
        <w:rPr>
          <w:rFonts w:ascii="Arial" w:eastAsia="Times New Roman" w:hAnsi="Arial" w:cs="Arial"/>
          <w:bCs/>
        </w:rPr>
      </w:pPr>
      <w:r w:rsidRPr="00FA3644">
        <w:rPr>
          <w:rFonts w:ascii="Arial" w:hAnsi="Arial" w:cs="Arial"/>
          <w:noProof/>
        </w:rPr>
        <w:drawing>
          <wp:anchor distT="0" distB="0" distL="114300" distR="114300" simplePos="0" relativeHeight="251674624" behindDoc="1" locked="0" layoutInCell="1" allowOverlap="1" wp14:anchorId="0D594E37" wp14:editId="37ADF089">
            <wp:simplePos x="0" y="0"/>
            <wp:positionH relativeFrom="column">
              <wp:posOffset>4800600</wp:posOffset>
            </wp:positionH>
            <wp:positionV relativeFrom="paragraph">
              <wp:posOffset>47625</wp:posOffset>
            </wp:positionV>
            <wp:extent cx="1449705" cy="971550"/>
            <wp:effectExtent l="0" t="0" r="0" b="0"/>
            <wp:wrapTight wrapText="bothSides">
              <wp:wrapPolygon edited="0">
                <wp:start x="0" y="0"/>
                <wp:lineTo x="0" y="21176"/>
                <wp:lineTo x="21288" y="21176"/>
                <wp:lineTo x="21288" y="0"/>
                <wp:lineTo x="0" y="0"/>
              </wp:wrapPolygon>
            </wp:wrapTight>
            <wp:docPr id="13" name="Picture 13" descr="A picture containing indoor,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floor, furnitur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705" cy="971550"/>
                    </a:xfrm>
                    <a:prstGeom prst="rect">
                      <a:avLst/>
                    </a:prstGeom>
                    <a:noFill/>
                  </pic:spPr>
                </pic:pic>
              </a:graphicData>
            </a:graphic>
            <wp14:sizeRelH relativeFrom="page">
              <wp14:pctWidth>0</wp14:pctWidth>
            </wp14:sizeRelH>
            <wp14:sizeRelV relativeFrom="page">
              <wp14:pctHeight>0</wp14:pctHeight>
            </wp14:sizeRelV>
          </wp:anchor>
        </w:drawing>
      </w:r>
      <w:r w:rsidRPr="00FA3644">
        <w:rPr>
          <w:rFonts w:ascii="Arial" w:eastAsia="Times New Roman" w:hAnsi="Arial" w:cs="Arial"/>
          <w:bCs/>
        </w:rPr>
        <w:t>A safe, calm and quiet space, such as a tent, den or separate room with lights and sensory toys which the child can use if overwhelmed.</w:t>
      </w:r>
      <w:r w:rsidRPr="00FA3644">
        <w:rPr>
          <w:rFonts w:ascii="Arial" w:hAnsi="Arial" w:cs="Arial"/>
          <w:noProof/>
          <w:lang w:eastAsia="en-GB"/>
        </w:rPr>
        <w:t xml:space="preserve"> </w:t>
      </w:r>
    </w:p>
    <w:p w14:paraId="4829903F" w14:textId="77777777" w:rsidR="00A801F0" w:rsidRPr="00A801F0" w:rsidRDefault="00A801F0" w:rsidP="008C0BCE">
      <w:pPr>
        <w:ind w:left="360"/>
        <w:rPr>
          <w:rFonts w:ascii="Arial" w:hAnsi="Arial" w:cs="Arial"/>
        </w:rPr>
      </w:pPr>
    </w:p>
    <w:p w14:paraId="66EFA762" w14:textId="49143E27" w:rsidR="00A801F0" w:rsidRDefault="00A801F0" w:rsidP="00A90ECD">
      <w:pPr>
        <w:rPr>
          <w:rFonts w:ascii="Arial" w:hAnsi="Arial" w:cs="Arial"/>
        </w:rPr>
      </w:pPr>
    </w:p>
    <w:p w14:paraId="28A137EF" w14:textId="77777777" w:rsidR="009D618A" w:rsidRPr="00A801F0" w:rsidRDefault="009D618A" w:rsidP="00A90ECD">
      <w:pPr>
        <w:rPr>
          <w:rFonts w:ascii="Arial" w:hAnsi="Arial" w:cs="Arial"/>
        </w:rPr>
      </w:pPr>
    </w:p>
    <w:p w14:paraId="5EADB561" w14:textId="77777777" w:rsidR="009D618A" w:rsidRDefault="009D618A" w:rsidP="00A90ECD">
      <w:pPr>
        <w:rPr>
          <w:rFonts w:ascii="Arial" w:hAnsi="Arial" w:cs="Arial"/>
        </w:rPr>
      </w:pPr>
      <w:r w:rsidRPr="009D618A">
        <w:rPr>
          <w:rFonts w:ascii="Arial" w:hAnsi="Arial" w:cs="Arial"/>
          <w:b/>
          <w:bCs/>
        </w:rPr>
        <w:t>Within the classroom setting</w:t>
      </w:r>
      <w:r w:rsidRPr="009D618A">
        <w:rPr>
          <w:rFonts w:ascii="Arial" w:hAnsi="Arial" w:cs="Arial"/>
        </w:rPr>
        <w:t xml:space="preserve"> it is often possible to transfer techniques used within the sensory circuits to continue to support a child. Frequent movement breaks can be built into the school day as necessary – ask your Occupational Therapist (OT) for more suggestions advice. </w:t>
      </w:r>
    </w:p>
    <w:p w14:paraId="7CBFAB38" w14:textId="0EA157B0" w:rsidR="00A90ECD" w:rsidRDefault="009D618A" w:rsidP="00A90ECD">
      <w:pPr>
        <w:rPr>
          <w:rFonts w:ascii="Arial" w:hAnsi="Arial" w:cs="Arial"/>
        </w:rPr>
      </w:pPr>
      <w:r w:rsidRPr="009D618A">
        <w:rPr>
          <w:rFonts w:ascii="Arial" w:hAnsi="Arial" w:cs="Arial"/>
        </w:rPr>
        <w:t>The Sensory Motor Circuits are based on the theories of sensory processing and sensory integration; please ask you OT for further information.</w:t>
      </w:r>
    </w:p>
    <w:p w14:paraId="5A8DC50E" w14:textId="0A8E96DC" w:rsidR="00A90ECD" w:rsidRPr="00A90ECD" w:rsidRDefault="00A90ECD" w:rsidP="00A90ECD">
      <w:pPr>
        <w:rPr>
          <w:rFonts w:ascii="Arial" w:hAnsi="Arial" w:cs="Arial"/>
          <w:b/>
          <w:bCs/>
        </w:rPr>
      </w:pPr>
      <w:r>
        <w:rPr>
          <w:rFonts w:ascii="Arial" w:hAnsi="Arial" w:cs="Arial"/>
          <w:b/>
          <w:bCs/>
        </w:rPr>
        <w:t>Equipment 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90ECD" w:rsidRPr="00477979" w14:paraId="580B384F" w14:textId="77777777" w:rsidTr="00CF0465">
        <w:tc>
          <w:tcPr>
            <w:tcW w:w="4621" w:type="dxa"/>
            <w:tcBorders>
              <w:top w:val="single" w:sz="4" w:space="0" w:color="auto"/>
              <w:left w:val="single" w:sz="4" w:space="0" w:color="auto"/>
              <w:bottom w:val="single" w:sz="4" w:space="0" w:color="auto"/>
              <w:right w:val="single" w:sz="4" w:space="0" w:color="auto"/>
            </w:tcBorders>
            <w:shd w:val="clear" w:color="auto" w:fill="auto"/>
          </w:tcPr>
          <w:p w14:paraId="5DC34E8B" w14:textId="77777777" w:rsidR="00A90ECD" w:rsidRPr="00477979" w:rsidRDefault="00A90ECD" w:rsidP="00CF0465">
            <w:pPr>
              <w:spacing w:line="276" w:lineRule="auto"/>
              <w:rPr>
                <w:rFonts w:cs="Arial"/>
                <w:b/>
                <w:bCs/>
                <w:szCs w:val="24"/>
              </w:rPr>
            </w:pPr>
            <w:r w:rsidRPr="00477979">
              <w:rPr>
                <w:rFonts w:cs="Arial"/>
                <w:b/>
                <w:bCs/>
                <w:szCs w:val="24"/>
              </w:rPr>
              <w:t>Sensory therapy ball</w:t>
            </w:r>
          </w:p>
          <w:p w14:paraId="28A90DC7" w14:textId="77777777" w:rsidR="00A90ECD" w:rsidRPr="00477979" w:rsidRDefault="00A90ECD" w:rsidP="00CF0465">
            <w:pPr>
              <w:spacing w:line="276" w:lineRule="auto"/>
              <w:rPr>
                <w:rFonts w:cs="Arial"/>
                <w:bCs/>
                <w:szCs w:val="24"/>
              </w:rPr>
            </w:pPr>
          </w:p>
          <w:p w14:paraId="7882589E" w14:textId="77777777" w:rsidR="00A90ECD" w:rsidRPr="00477979" w:rsidRDefault="00000000" w:rsidP="00CF0465">
            <w:pPr>
              <w:spacing w:line="276" w:lineRule="auto"/>
              <w:rPr>
                <w:rFonts w:cs="Arial"/>
                <w:bCs/>
                <w:szCs w:val="24"/>
              </w:rPr>
            </w:pPr>
            <w:hyperlink r:id="rId11" w:history="1">
              <w:r w:rsidR="00A90ECD" w:rsidRPr="00477979">
                <w:rPr>
                  <w:rStyle w:val="Hyperlink"/>
                  <w:rFonts w:cs="Arial"/>
                  <w:bCs/>
                  <w:szCs w:val="24"/>
                </w:rPr>
                <w:t>www.amazon.co.uk</w:t>
              </w:r>
            </w:hyperlink>
          </w:p>
          <w:p w14:paraId="3B8E909F" w14:textId="77777777" w:rsidR="00A90ECD" w:rsidRPr="00477979" w:rsidRDefault="00000000" w:rsidP="00CF0465">
            <w:pPr>
              <w:spacing w:line="276" w:lineRule="auto"/>
              <w:rPr>
                <w:rFonts w:cs="Arial"/>
                <w:bCs/>
                <w:szCs w:val="24"/>
              </w:rPr>
            </w:pPr>
            <w:hyperlink r:id="rId12" w:history="1">
              <w:r w:rsidR="00A90ECD" w:rsidRPr="00477979">
                <w:rPr>
                  <w:rStyle w:val="Hyperlink"/>
                  <w:rFonts w:cs="Arial"/>
                  <w:bCs/>
                  <w:szCs w:val="24"/>
                </w:rPr>
                <w:t>www.sensorydirect.com</w:t>
              </w:r>
            </w:hyperlink>
          </w:p>
          <w:p w14:paraId="674EFAE7" w14:textId="77777777" w:rsidR="00A90ECD" w:rsidRPr="00477979" w:rsidRDefault="00A90ECD" w:rsidP="00CF0465">
            <w:pPr>
              <w:spacing w:line="276" w:lineRule="auto"/>
              <w:rPr>
                <w:rFonts w:cs="Arial"/>
                <w:bCs/>
                <w:szCs w:val="24"/>
              </w:rPr>
            </w:pPr>
          </w:p>
          <w:p w14:paraId="5BFC5346" w14:textId="77777777" w:rsidR="00A90ECD" w:rsidRPr="00477979" w:rsidRDefault="00A90ECD" w:rsidP="00CF0465">
            <w:pPr>
              <w:spacing w:line="276" w:lineRule="auto"/>
              <w:rPr>
                <w:rFonts w:cs="Arial"/>
                <w:bCs/>
                <w:szCs w:val="24"/>
              </w:rPr>
            </w:pP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14:paraId="7A1378B9" w14:textId="4CE76E9B" w:rsidR="00A90ECD" w:rsidRPr="00477979" w:rsidRDefault="00A90ECD" w:rsidP="00CF0465">
            <w:pPr>
              <w:spacing w:line="276" w:lineRule="auto"/>
              <w:rPr>
                <w:rFonts w:cs="Arial"/>
                <w:b/>
                <w:bCs/>
                <w:szCs w:val="24"/>
                <w:u w:val="single"/>
              </w:rPr>
            </w:pPr>
            <w:r w:rsidRPr="00477979">
              <w:rPr>
                <w:rFonts w:eastAsia="Calibri" w:cs="Arial"/>
                <w:noProof/>
                <w:szCs w:val="24"/>
              </w:rPr>
              <w:drawing>
                <wp:anchor distT="0" distB="0" distL="114300" distR="114300" simplePos="0" relativeHeight="251659264" behindDoc="0" locked="0" layoutInCell="1" allowOverlap="1" wp14:anchorId="6EB7CE23" wp14:editId="4850555B">
                  <wp:simplePos x="0" y="0"/>
                  <wp:positionH relativeFrom="column">
                    <wp:posOffset>818515</wp:posOffset>
                  </wp:positionH>
                  <wp:positionV relativeFrom="paragraph">
                    <wp:posOffset>4445</wp:posOffset>
                  </wp:positionV>
                  <wp:extent cx="1047750" cy="1029970"/>
                  <wp:effectExtent l="0" t="0" r="0" b="0"/>
                  <wp:wrapSquare wrapText="bothSides"/>
                  <wp:docPr id="7" name="Picture 7" descr="Therasensor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rasensory B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0" cy="1029970"/>
                          </a:xfrm>
                          <a:prstGeom prst="rect">
                            <a:avLst/>
                          </a:prstGeom>
                          <a:noFill/>
                        </pic:spPr>
                      </pic:pic>
                    </a:graphicData>
                  </a:graphic>
                  <wp14:sizeRelH relativeFrom="page">
                    <wp14:pctWidth>0</wp14:pctWidth>
                  </wp14:sizeRelH>
                  <wp14:sizeRelV relativeFrom="page">
                    <wp14:pctHeight>0</wp14:pctHeight>
                  </wp14:sizeRelV>
                </wp:anchor>
              </w:drawing>
            </w:r>
          </w:p>
        </w:tc>
      </w:tr>
      <w:tr w:rsidR="00A90ECD" w:rsidRPr="00477979" w14:paraId="5CF9F8EE" w14:textId="77777777" w:rsidTr="00CF0465">
        <w:tc>
          <w:tcPr>
            <w:tcW w:w="4621" w:type="dxa"/>
            <w:tcBorders>
              <w:top w:val="single" w:sz="4" w:space="0" w:color="auto"/>
              <w:left w:val="single" w:sz="4" w:space="0" w:color="auto"/>
              <w:bottom w:val="single" w:sz="4" w:space="0" w:color="auto"/>
              <w:right w:val="single" w:sz="4" w:space="0" w:color="auto"/>
            </w:tcBorders>
            <w:shd w:val="clear" w:color="auto" w:fill="auto"/>
          </w:tcPr>
          <w:p w14:paraId="417C0624" w14:textId="77777777" w:rsidR="00A90ECD" w:rsidRPr="00477979" w:rsidRDefault="00A90ECD" w:rsidP="00CF0465">
            <w:pPr>
              <w:spacing w:line="276" w:lineRule="auto"/>
              <w:rPr>
                <w:rFonts w:cs="Arial"/>
                <w:b/>
                <w:bCs/>
                <w:szCs w:val="24"/>
                <w:lang w:val="en"/>
              </w:rPr>
            </w:pPr>
            <w:r w:rsidRPr="00477979">
              <w:rPr>
                <w:rFonts w:cs="Arial"/>
                <w:b/>
                <w:bCs/>
                <w:szCs w:val="24"/>
              </w:rPr>
              <w:t>Therapy mat (</w:t>
            </w:r>
            <w:r w:rsidRPr="00477979">
              <w:rPr>
                <w:rFonts w:cs="Arial"/>
                <w:b/>
                <w:bCs/>
                <w:szCs w:val="24"/>
                <w:lang w:val="en"/>
              </w:rPr>
              <w:t>Airex Coronella Mat – Blue)</w:t>
            </w:r>
          </w:p>
          <w:p w14:paraId="4E046BF1" w14:textId="77777777" w:rsidR="00A90ECD" w:rsidRPr="00477979" w:rsidRDefault="00A90ECD" w:rsidP="00CF0465">
            <w:pPr>
              <w:spacing w:line="276" w:lineRule="auto"/>
              <w:rPr>
                <w:rFonts w:cs="Arial"/>
                <w:bCs/>
                <w:szCs w:val="24"/>
                <w:lang w:val="en"/>
              </w:rPr>
            </w:pPr>
          </w:p>
          <w:p w14:paraId="1AADE6BA" w14:textId="77777777" w:rsidR="00A90ECD" w:rsidRPr="00477979" w:rsidRDefault="00000000" w:rsidP="00CF0465">
            <w:pPr>
              <w:spacing w:line="276" w:lineRule="auto"/>
              <w:rPr>
                <w:rFonts w:cs="Arial"/>
                <w:bCs/>
                <w:szCs w:val="24"/>
                <w:lang w:val="en"/>
              </w:rPr>
            </w:pPr>
            <w:hyperlink r:id="rId14" w:history="1">
              <w:r w:rsidR="00A90ECD" w:rsidRPr="00477979">
                <w:rPr>
                  <w:rStyle w:val="Hyperlink"/>
                  <w:rFonts w:cs="Arial"/>
                  <w:bCs/>
                  <w:szCs w:val="24"/>
                  <w:lang w:val="en"/>
                </w:rPr>
                <w:t>www.completecareshop.co.uk</w:t>
              </w:r>
            </w:hyperlink>
          </w:p>
          <w:p w14:paraId="1C792FCF" w14:textId="77777777" w:rsidR="00A90ECD" w:rsidRPr="00477979" w:rsidRDefault="00000000" w:rsidP="00CF0465">
            <w:pPr>
              <w:spacing w:line="276" w:lineRule="auto"/>
              <w:rPr>
                <w:rFonts w:cs="Arial"/>
                <w:bCs/>
                <w:szCs w:val="24"/>
                <w:lang w:val="en"/>
              </w:rPr>
            </w:pPr>
            <w:hyperlink r:id="rId15" w:history="1">
              <w:r w:rsidR="00A90ECD" w:rsidRPr="00477979">
                <w:rPr>
                  <w:rStyle w:val="Hyperlink"/>
                  <w:rFonts w:cs="Arial"/>
                  <w:bCs/>
                  <w:szCs w:val="24"/>
                  <w:lang w:val="en"/>
                </w:rPr>
                <w:t>www.amazon.co.uk</w:t>
              </w:r>
            </w:hyperlink>
          </w:p>
          <w:p w14:paraId="702BE18D" w14:textId="77777777" w:rsidR="00A90ECD" w:rsidRPr="00477979" w:rsidRDefault="00A90ECD" w:rsidP="00CF0465">
            <w:pPr>
              <w:spacing w:line="276" w:lineRule="auto"/>
              <w:rPr>
                <w:rFonts w:cs="Arial"/>
                <w:bCs/>
                <w:szCs w:val="24"/>
              </w:rPr>
            </w:pP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14:paraId="5E78D7C1" w14:textId="6F18E026" w:rsidR="00A90ECD" w:rsidRPr="00477979" w:rsidRDefault="00A90ECD" w:rsidP="00CF0465">
            <w:pPr>
              <w:spacing w:line="276" w:lineRule="auto"/>
              <w:rPr>
                <w:rFonts w:cs="Arial"/>
                <w:b/>
                <w:bCs/>
                <w:szCs w:val="24"/>
                <w:u w:val="single"/>
              </w:rPr>
            </w:pPr>
            <w:r w:rsidRPr="00477979">
              <w:rPr>
                <w:rFonts w:eastAsia="Calibri" w:cs="Arial"/>
                <w:noProof/>
                <w:szCs w:val="24"/>
              </w:rPr>
              <w:drawing>
                <wp:anchor distT="0" distB="0" distL="114300" distR="114300" simplePos="0" relativeHeight="251660288" behindDoc="1" locked="0" layoutInCell="1" allowOverlap="1" wp14:anchorId="1C6C1405" wp14:editId="1EB70A75">
                  <wp:simplePos x="0" y="0"/>
                  <wp:positionH relativeFrom="column">
                    <wp:posOffset>685165</wp:posOffset>
                  </wp:positionH>
                  <wp:positionV relativeFrom="paragraph">
                    <wp:posOffset>59055</wp:posOffset>
                  </wp:positionV>
                  <wp:extent cx="1400175" cy="947420"/>
                  <wp:effectExtent l="0" t="0" r="9525" b="5080"/>
                  <wp:wrapTight wrapText="bothSides">
                    <wp:wrapPolygon edited="0">
                      <wp:start x="0" y="0"/>
                      <wp:lineTo x="0" y="21282"/>
                      <wp:lineTo x="21453" y="21282"/>
                      <wp:lineTo x="21453" y="0"/>
                      <wp:lineTo x="0" y="0"/>
                    </wp:wrapPolygon>
                  </wp:wrapTight>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6891" t="40457" r="61859" b="21938"/>
                          <a:stretch>
                            <a:fillRect/>
                          </a:stretch>
                        </pic:blipFill>
                        <pic:spPr bwMode="auto">
                          <a:xfrm>
                            <a:off x="0" y="0"/>
                            <a:ext cx="1400175" cy="947420"/>
                          </a:xfrm>
                          <a:prstGeom prst="rect">
                            <a:avLst/>
                          </a:prstGeom>
                          <a:noFill/>
                        </pic:spPr>
                      </pic:pic>
                    </a:graphicData>
                  </a:graphic>
                  <wp14:sizeRelH relativeFrom="page">
                    <wp14:pctWidth>0</wp14:pctWidth>
                  </wp14:sizeRelH>
                  <wp14:sizeRelV relativeFrom="page">
                    <wp14:pctHeight>0</wp14:pctHeight>
                  </wp14:sizeRelV>
                </wp:anchor>
              </w:drawing>
            </w:r>
          </w:p>
        </w:tc>
      </w:tr>
      <w:tr w:rsidR="00A90ECD" w:rsidRPr="00477979" w14:paraId="3A58A02A" w14:textId="77777777" w:rsidTr="00CF0465">
        <w:tc>
          <w:tcPr>
            <w:tcW w:w="4621" w:type="dxa"/>
            <w:tcBorders>
              <w:top w:val="single" w:sz="4" w:space="0" w:color="auto"/>
              <w:left w:val="single" w:sz="4" w:space="0" w:color="auto"/>
              <w:bottom w:val="single" w:sz="4" w:space="0" w:color="auto"/>
              <w:right w:val="single" w:sz="4" w:space="0" w:color="auto"/>
            </w:tcBorders>
            <w:shd w:val="clear" w:color="auto" w:fill="auto"/>
          </w:tcPr>
          <w:p w14:paraId="7CCF98ED" w14:textId="77777777" w:rsidR="00A90ECD" w:rsidRPr="00477979" w:rsidRDefault="00A90ECD" w:rsidP="00CF0465">
            <w:pPr>
              <w:spacing w:line="276" w:lineRule="auto"/>
              <w:rPr>
                <w:rFonts w:cs="Arial"/>
                <w:b/>
                <w:bCs/>
                <w:szCs w:val="24"/>
              </w:rPr>
            </w:pPr>
            <w:r w:rsidRPr="00477979">
              <w:rPr>
                <w:rFonts w:cs="Arial"/>
                <w:b/>
                <w:bCs/>
                <w:szCs w:val="24"/>
              </w:rPr>
              <w:lastRenderedPageBreak/>
              <w:t>Scooter board</w:t>
            </w:r>
          </w:p>
          <w:p w14:paraId="432AAD77" w14:textId="77777777" w:rsidR="00A90ECD" w:rsidRPr="00477979" w:rsidRDefault="00A90ECD" w:rsidP="00CF0465">
            <w:pPr>
              <w:spacing w:line="276" w:lineRule="auto"/>
              <w:rPr>
                <w:rFonts w:cs="Arial"/>
                <w:bCs/>
                <w:szCs w:val="24"/>
              </w:rPr>
            </w:pPr>
          </w:p>
          <w:p w14:paraId="574D8153" w14:textId="77777777" w:rsidR="00A90ECD" w:rsidRPr="00477979" w:rsidRDefault="00000000" w:rsidP="00CF0465">
            <w:pPr>
              <w:spacing w:line="276" w:lineRule="auto"/>
              <w:rPr>
                <w:rFonts w:cs="Arial"/>
                <w:bCs/>
                <w:szCs w:val="24"/>
              </w:rPr>
            </w:pPr>
            <w:hyperlink r:id="rId17" w:history="1">
              <w:r w:rsidR="00A90ECD" w:rsidRPr="00477979">
                <w:rPr>
                  <w:rStyle w:val="Hyperlink"/>
                  <w:rFonts w:cs="Arial"/>
                  <w:bCs/>
                  <w:szCs w:val="24"/>
                </w:rPr>
                <w:t>www.sensorydirect.com</w:t>
              </w:r>
            </w:hyperlink>
          </w:p>
          <w:p w14:paraId="536737D9" w14:textId="77777777" w:rsidR="00A90ECD" w:rsidRPr="00477979" w:rsidRDefault="00000000" w:rsidP="00CF0465">
            <w:pPr>
              <w:spacing w:line="276" w:lineRule="auto"/>
              <w:rPr>
                <w:rFonts w:cs="Arial"/>
                <w:bCs/>
                <w:szCs w:val="24"/>
              </w:rPr>
            </w:pPr>
            <w:hyperlink r:id="rId18" w:history="1">
              <w:r w:rsidR="00A90ECD" w:rsidRPr="00477979">
                <w:rPr>
                  <w:rStyle w:val="Hyperlink"/>
                  <w:rFonts w:cs="Arial"/>
                  <w:bCs/>
                  <w:szCs w:val="24"/>
                </w:rPr>
                <w:t>www.amazon.co.uk</w:t>
              </w:r>
            </w:hyperlink>
          </w:p>
          <w:p w14:paraId="39D672D9" w14:textId="77777777" w:rsidR="00A90ECD" w:rsidRPr="00477979" w:rsidRDefault="00A90ECD" w:rsidP="00CF0465">
            <w:pPr>
              <w:spacing w:line="276" w:lineRule="auto"/>
              <w:rPr>
                <w:rFonts w:cs="Arial"/>
                <w:bCs/>
                <w:szCs w:val="24"/>
              </w:rPr>
            </w:pPr>
          </w:p>
          <w:p w14:paraId="7300C1B3" w14:textId="77777777" w:rsidR="00A90ECD" w:rsidRPr="00477979" w:rsidRDefault="00A90ECD" w:rsidP="00CF0465">
            <w:pPr>
              <w:spacing w:line="276" w:lineRule="auto"/>
              <w:rPr>
                <w:rFonts w:cs="Arial"/>
                <w:bCs/>
                <w:szCs w:val="24"/>
              </w:rPr>
            </w:pP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14:paraId="7F13EC2E" w14:textId="72D372F1" w:rsidR="00A90ECD" w:rsidRPr="00477979" w:rsidRDefault="00A90ECD" w:rsidP="00CF0465">
            <w:pPr>
              <w:spacing w:line="276" w:lineRule="auto"/>
              <w:rPr>
                <w:rFonts w:cs="Arial"/>
                <w:b/>
                <w:bCs/>
                <w:szCs w:val="24"/>
                <w:u w:val="single"/>
              </w:rPr>
            </w:pPr>
            <w:r w:rsidRPr="00477979">
              <w:rPr>
                <w:rFonts w:eastAsia="Calibri" w:cs="Arial"/>
                <w:noProof/>
                <w:szCs w:val="24"/>
              </w:rPr>
              <w:drawing>
                <wp:anchor distT="0" distB="0" distL="114300" distR="114300" simplePos="0" relativeHeight="251661312" behindDoc="0" locked="0" layoutInCell="1" allowOverlap="1" wp14:anchorId="7948CEAB" wp14:editId="3E30D7CC">
                  <wp:simplePos x="0" y="0"/>
                  <wp:positionH relativeFrom="column">
                    <wp:posOffset>818515</wp:posOffset>
                  </wp:positionH>
                  <wp:positionV relativeFrom="paragraph">
                    <wp:posOffset>182880</wp:posOffset>
                  </wp:positionV>
                  <wp:extent cx="1045845" cy="800100"/>
                  <wp:effectExtent l="0" t="0" r="1905" b="0"/>
                  <wp:wrapSquare wrapText="bothSides"/>
                  <wp:docPr id="5" name="Picture 5" descr="scooterboard with h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ooterboard with handles"/>
                          <pic:cNvPicPr>
                            <a:picLocks noChangeAspect="1" noChangeArrowheads="1"/>
                          </pic:cNvPicPr>
                        </pic:nvPicPr>
                        <pic:blipFill>
                          <a:blip r:embed="rId19">
                            <a:extLst>
                              <a:ext uri="{28A0092B-C50C-407E-A947-70E740481C1C}">
                                <a14:useLocalDpi xmlns:a14="http://schemas.microsoft.com/office/drawing/2010/main" val="0"/>
                              </a:ext>
                            </a:extLst>
                          </a:blip>
                          <a:srcRect t="10185" b="12038"/>
                          <a:stretch>
                            <a:fillRect/>
                          </a:stretch>
                        </pic:blipFill>
                        <pic:spPr bwMode="auto">
                          <a:xfrm>
                            <a:off x="0" y="0"/>
                            <a:ext cx="1045845" cy="800100"/>
                          </a:xfrm>
                          <a:prstGeom prst="rect">
                            <a:avLst/>
                          </a:prstGeom>
                          <a:noFill/>
                        </pic:spPr>
                      </pic:pic>
                    </a:graphicData>
                  </a:graphic>
                  <wp14:sizeRelH relativeFrom="page">
                    <wp14:pctWidth>0</wp14:pctWidth>
                  </wp14:sizeRelH>
                  <wp14:sizeRelV relativeFrom="page">
                    <wp14:pctHeight>0</wp14:pctHeight>
                  </wp14:sizeRelV>
                </wp:anchor>
              </w:drawing>
            </w:r>
          </w:p>
        </w:tc>
      </w:tr>
      <w:tr w:rsidR="00A90ECD" w:rsidRPr="00477979" w14:paraId="78559585" w14:textId="77777777" w:rsidTr="00CF0465">
        <w:tc>
          <w:tcPr>
            <w:tcW w:w="4621" w:type="dxa"/>
            <w:tcBorders>
              <w:top w:val="single" w:sz="4" w:space="0" w:color="auto"/>
              <w:left w:val="single" w:sz="4" w:space="0" w:color="auto"/>
              <w:bottom w:val="single" w:sz="4" w:space="0" w:color="auto"/>
              <w:right w:val="single" w:sz="4" w:space="0" w:color="auto"/>
            </w:tcBorders>
            <w:shd w:val="clear" w:color="auto" w:fill="auto"/>
          </w:tcPr>
          <w:p w14:paraId="7505440C" w14:textId="77777777" w:rsidR="00A90ECD" w:rsidRPr="00477979" w:rsidRDefault="00A90ECD" w:rsidP="00CF0465">
            <w:pPr>
              <w:spacing w:line="276" w:lineRule="auto"/>
              <w:rPr>
                <w:rFonts w:cs="Arial"/>
                <w:b/>
                <w:bCs/>
                <w:szCs w:val="24"/>
              </w:rPr>
            </w:pPr>
            <w:r w:rsidRPr="00477979">
              <w:rPr>
                <w:rFonts w:cs="Arial"/>
                <w:b/>
                <w:bCs/>
                <w:szCs w:val="24"/>
              </w:rPr>
              <w:t>Sensory Tunnel</w:t>
            </w:r>
          </w:p>
          <w:p w14:paraId="66106390" w14:textId="77777777" w:rsidR="00A90ECD" w:rsidRPr="00477979" w:rsidRDefault="00A90ECD" w:rsidP="00CF0465">
            <w:pPr>
              <w:spacing w:line="276" w:lineRule="auto"/>
              <w:rPr>
                <w:rFonts w:cs="Arial"/>
                <w:bCs/>
                <w:szCs w:val="24"/>
              </w:rPr>
            </w:pPr>
          </w:p>
          <w:p w14:paraId="1DC87809" w14:textId="77777777" w:rsidR="00A90ECD" w:rsidRPr="00477979" w:rsidRDefault="00000000" w:rsidP="00CF0465">
            <w:pPr>
              <w:spacing w:line="276" w:lineRule="auto"/>
              <w:rPr>
                <w:rFonts w:cs="Arial"/>
                <w:bCs/>
                <w:szCs w:val="24"/>
              </w:rPr>
            </w:pPr>
            <w:hyperlink r:id="rId20" w:history="1">
              <w:r w:rsidR="00A90ECD" w:rsidRPr="00477979">
                <w:rPr>
                  <w:rStyle w:val="Hyperlink"/>
                  <w:rFonts w:eastAsia="Calibri" w:cs="Arial"/>
                  <w:bCs/>
                  <w:szCs w:val="24"/>
                </w:rPr>
                <w:t>www.amazon.co.uk</w:t>
              </w:r>
            </w:hyperlink>
            <w:r w:rsidR="00A90ECD" w:rsidRPr="00477979">
              <w:rPr>
                <w:rFonts w:cs="Arial"/>
                <w:bCs/>
                <w:szCs w:val="24"/>
              </w:rPr>
              <w:t xml:space="preserve"> </w:t>
            </w:r>
          </w:p>
          <w:p w14:paraId="2EB1BA40" w14:textId="77777777" w:rsidR="00A90ECD" w:rsidRPr="00477979" w:rsidRDefault="00A90ECD" w:rsidP="00CF0465">
            <w:pPr>
              <w:spacing w:line="276" w:lineRule="auto"/>
              <w:rPr>
                <w:rFonts w:cs="Arial"/>
                <w:bCs/>
                <w:szCs w:val="24"/>
              </w:rPr>
            </w:pPr>
          </w:p>
          <w:p w14:paraId="7342FFF0" w14:textId="77777777" w:rsidR="00A90ECD" w:rsidRPr="00477979" w:rsidRDefault="00A90ECD" w:rsidP="00CF0465">
            <w:pPr>
              <w:spacing w:line="276" w:lineRule="auto"/>
              <w:rPr>
                <w:rFonts w:cs="Arial"/>
                <w:bCs/>
                <w:szCs w:val="24"/>
              </w:rPr>
            </w:pP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14:paraId="6C61A075" w14:textId="71B89EC7" w:rsidR="00A90ECD" w:rsidRPr="00477979" w:rsidRDefault="00A90ECD" w:rsidP="00CF0465">
            <w:pPr>
              <w:spacing w:line="276" w:lineRule="auto"/>
              <w:rPr>
                <w:rFonts w:cs="Arial"/>
                <w:b/>
                <w:bCs/>
                <w:szCs w:val="24"/>
                <w:u w:val="single"/>
              </w:rPr>
            </w:pPr>
            <w:r w:rsidRPr="00477979">
              <w:rPr>
                <w:rFonts w:eastAsia="Calibri" w:cs="Arial"/>
                <w:noProof/>
                <w:szCs w:val="24"/>
              </w:rPr>
              <w:drawing>
                <wp:anchor distT="0" distB="0" distL="114300" distR="114300" simplePos="0" relativeHeight="251663360" behindDoc="1" locked="0" layoutInCell="1" allowOverlap="1" wp14:anchorId="792D6191" wp14:editId="2CFFF076">
                  <wp:simplePos x="0" y="0"/>
                  <wp:positionH relativeFrom="column">
                    <wp:posOffset>504190</wp:posOffset>
                  </wp:positionH>
                  <wp:positionV relativeFrom="paragraph">
                    <wp:posOffset>209550</wp:posOffset>
                  </wp:positionV>
                  <wp:extent cx="1724025" cy="611505"/>
                  <wp:effectExtent l="0" t="0" r="9525" b="0"/>
                  <wp:wrapTight wrapText="bothSides">
                    <wp:wrapPolygon edited="0">
                      <wp:start x="0" y="0"/>
                      <wp:lineTo x="0" y="20860"/>
                      <wp:lineTo x="21481" y="20860"/>
                      <wp:lineTo x="21481" y="0"/>
                      <wp:lineTo x="0" y="0"/>
                    </wp:wrapPolygon>
                  </wp:wrapTight>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11316" t="49113" r="55399" b="29881"/>
                          <a:stretch>
                            <a:fillRect/>
                          </a:stretch>
                        </pic:blipFill>
                        <pic:spPr bwMode="auto">
                          <a:xfrm>
                            <a:off x="0" y="0"/>
                            <a:ext cx="1724025" cy="611505"/>
                          </a:xfrm>
                          <a:prstGeom prst="rect">
                            <a:avLst/>
                          </a:prstGeom>
                          <a:noFill/>
                        </pic:spPr>
                      </pic:pic>
                    </a:graphicData>
                  </a:graphic>
                  <wp14:sizeRelH relativeFrom="page">
                    <wp14:pctWidth>0</wp14:pctWidth>
                  </wp14:sizeRelH>
                  <wp14:sizeRelV relativeFrom="page">
                    <wp14:pctHeight>0</wp14:pctHeight>
                  </wp14:sizeRelV>
                </wp:anchor>
              </w:drawing>
            </w:r>
          </w:p>
        </w:tc>
      </w:tr>
      <w:tr w:rsidR="00A90ECD" w:rsidRPr="00477979" w14:paraId="3354F613" w14:textId="77777777" w:rsidTr="00CF0465">
        <w:tc>
          <w:tcPr>
            <w:tcW w:w="4621" w:type="dxa"/>
            <w:tcBorders>
              <w:top w:val="single" w:sz="4" w:space="0" w:color="auto"/>
              <w:left w:val="single" w:sz="4" w:space="0" w:color="auto"/>
              <w:bottom w:val="single" w:sz="4" w:space="0" w:color="auto"/>
              <w:right w:val="single" w:sz="4" w:space="0" w:color="auto"/>
            </w:tcBorders>
            <w:shd w:val="clear" w:color="auto" w:fill="auto"/>
          </w:tcPr>
          <w:p w14:paraId="06561A9D" w14:textId="77777777" w:rsidR="00A90ECD" w:rsidRPr="00477979" w:rsidRDefault="00A90ECD" w:rsidP="00CF0465">
            <w:pPr>
              <w:spacing w:line="276" w:lineRule="auto"/>
              <w:rPr>
                <w:rFonts w:cs="Arial"/>
                <w:b/>
                <w:bCs/>
                <w:szCs w:val="24"/>
              </w:rPr>
            </w:pPr>
            <w:r w:rsidRPr="00477979">
              <w:rPr>
                <w:rFonts w:cs="Arial"/>
                <w:b/>
                <w:bCs/>
                <w:szCs w:val="24"/>
              </w:rPr>
              <w:t>Disco cushion</w:t>
            </w:r>
          </w:p>
          <w:p w14:paraId="30479FED" w14:textId="77777777" w:rsidR="00A90ECD" w:rsidRPr="00477979" w:rsidRDefault="00A90ECD" w:rsidP="00CF0465">
            <w:pPr>
              <w:spacing w:line="276" w:lineRule="auto"/>
              <w:rPr>
                <w:rFonts w:cs="Arial"/>
                <w:bCs/>
                <w:szCs w:val="24"/>
              </w:rPr>
            </w:pPr>
          </w:p>
          <w:p w14:paraId="46CF04FD" w14:textId="77777777" w:rsidR="00A90ECD" w:rsidRPr="00477979" w:rsidRDefault="00000000" w:rsidP="00CF0465">
            <w:pPr>
              <w:spacing w:line="276" w:lineRule="auto"/>
              <w:rPr>
                <w:rFonts w:cs="Arial"/>
                <w:bCs/>
                <w:szCs w:val="24"/>
              </w:rPr>
            </w:pPr>
            <w:hyperlink r:id="rId22" w:history="1">
              <w:r w:rsidR="00A90ECD" w:rsidRPr="00477979">
                <w:rPr>
                  <w:rStyle w:val="Hyperlink"/>
                  <w:rFonts w:cs="Arial"/>
                  <w:bCs/>
                  <w:szCs w:val="24"/>
                </w:rPr>
                <w:t>www.amazon.co.uk</w:t>
              </w:r>
            </w:hyperlink>
          </w:p>
          <w:p w14:paraId="0EFF391A" w14:textId="77777777" w:rsidR="00A90ECD" w:rsidRPr="00477979" w:rsidRDefault="00000000" w:rsidP="00CF0465">
            <w:pPr>
              <w:spacing w:line="276" w:lineRule="auto"/>
              <w:rPr>
                <w:rFonts w:cs="Arial"/>
                <w:bCs/>
                <w:szCs w:val="24"/>
              </w:rPr>
            </w:pPr>
            <w:hyperlink r:id="rId23" w:history="1">
              <w:r w:rsidR="00A90ECD" w:rsidRPr="00477979">
                <w:rPr>
                  <w:rStyle w:val="Hyperlink"/>
                  <w:rFonts w:cs="Arial"/>
                  <w:bCs/>
                  <w:szCs w:val="24"/>
                </w:rPr>
                <w:t>www.sensorydirect.com</w:t>
              </w:r>
            </w:hyperlink>
          </w:p>
          <w:p w14:paraId="703E5017" w14:textId="77777777" w:rsidR="00A90ECD" w:rsidRPr="00477979" w:rsidRDefault="00A90ECD" w:rsidP="00CF0465">
            <w:pPr>
              <w:spacing w:line="276" w:lineRule="auto"/>
              <w:rPr>
                <w:rFonts w:cs="Arial"/>
                <w:bCs/>
                <w:szCs w:val="24"/>
              </w:rPr>
            </w:pP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14:paraId="219384A8" w14:textId="6AF29FE5" w:rsidR="00A90ECD" w:rsidRPr="00477979" w:rsidRDefault="00A90ECD" w:rsidP="00CF0465">
            <w:pPr>
              <w:spacing w:line="276" w:lineRule="auto"/>
              <w:rPr>
                <w:rFonts w:cs="Arial"/>
                <w:b/>
                <w:bCs/>
                <w:szCs w:val="24"/>
                <w:u w:val="single"/>
              </w:rPr>
            </w:pPr>
            <w:r w:rsidRPr="00477979">
              <w:rPr>
                <w:rFonts w:eastAsia="Calibri" w:cs="Arial"/>
                <w:noProof/>
                <w:szCs w:val="24"/>
              </w:rPr>
              <w:drawing>
                <wp:anchor distT="0" distB="0" distL="114300" distR="114300" simplePos="0" relativeHeight="251662336" behindDoc="1" locked="0" layoutInCell="1" allowOverlap="1" wp14:anchorId="5D04E3CC" wp14:editId="7894439C">
                  <wp:simplePos x="0" y="0"/>
                  <wp:positionH relativeFrom="column">
                    <wp:posOffset>826135</wp:posOffset>
                  </wp:positionH>
                  <wp:positionV relativeFrom="paragraph">
                    <wp:posOffset>46355</wp:posOffset>
                  </wp:positionV>
                  <wp:extent cx="904875" cy="889635"/>
                  <wp:effectExtent l="0" t="0" r="9525" b="5715"/>
                  <wp:wrapTight wrapText="bothSides">
                    <wp:wrapPolygon edited="0">
                      <wp:start x="0" y="0"/>
                      <wp:lineTo x="0" y="21276"/>
                      <wp:lineTo x="21373" y="21276"/>
                      <wp:lineTo x="21373" y="0"/>
                      <wp:lineTo x="0" y="0"/>
                    </wp:wrapPolygon>
                  </wp:wrapTight>
                  <wp:docPr id="3" name="Picture 3" descr="Disco Sit Cushion - Ju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co Sit Cushion - Juni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889635"/>
                          </a:xfrm>
                          <a:prstGeom prst="rect">
                            <a:avLst/>
                          </a:prstGeom>
                          <a:noFill/>
                        </pic:spPr>
                      </pic:pic>
                    </a:graphicData>
                  </a:graphic>
                  <wp14:sizeRelH relativeFrom="page">
                    <wp14:pctWidth>0</wp14:pctWidth>
                  </wp14:sizeRelH>
                  <wp14:sizeRelV relativeFrom="page">
                    <wp14:pctHeight>0</wp14:pctHeight>
                  </wp14:sizeRelV>
                </wp:anchor>
              </w:drawing>
            </w:r>
          </w:p>
        </w:tc>
      </w:tr>
      <w:tr w:rsidR="00A90ECD" w:rsidRPr="00477979" w14:paraId="52731D23" w14:textId="77777777" w:rsidTr="00CF0465">
        <w:tc>
          <w:tcPr>
            <w:tcW w:w="4621" w:type="dxa"/>
            <w:tcBorders>
              <w:top w:val="single" w:sz="4" w:space="0" w:color="auto"/>
              <w:left w:val="single" w:sz="4" w:space="0" w:color="auto"/>
              <w:bottom w:val="single" w:sz="4" w:space="0" w:color="auto"/>
              <w:right w:val="single" w:sz="4" w:space="0" w:color="auto"/>
            </w:tcBorders>
            <w:shd w:val="clear" w:color="auto" w:fill="auto"/>
          </w:tcPr>
          <w:p w14:paraId="5D7116F5" w14:textId="77777777" w:rsidR="00A90ECD" w:rsidRPr="00477979" w:rsidRDefault="00A90ECD" w:rsidP="00CF0465">
            <w:pPr>
              <w:spacing w:line="276" w:lineRule="auto"/>
              <w:rPr>
                <w:rFonts w:cs="Arial"/>
                <w:b/>
                <w:bCs/>
                <w:szCs w:val="24"/>
              </w:rPr>
            </w:pPr>
            <w:r w:rsidRPr="00477979">
              <w:rPr>
                <w:rFonts w:cs="Arial"/>
                <w:b/>
                <w:bCs/>
                <w:szCs w:val="24"/>
              </w:rPr>
              <w:t>Wood massager</w:t>
            </w:r>
          </w:p>
          <w:p w14:paraId="568AAFF6" w14:textId="77777777" w:rsidR="00A90ECD" w:rsidRPr="00477979" w:rsidRDefault="00A90ECD" w:rsidP="00CF0465">
            <w:pPr>
              <w:spacing w:line="276" w:lineRule="auto"/>
              <w:rPr>
                <w:rFonts w:cs="Arial"/>
                <w:b/>
                <w:bCs/>
                <w:szCs w:val="24"/>
              </w:rPr>
            </w:pPr>
          </w:p>
          <w:p w14:paraId="218D4CFB" w14:textId="77777777" w:rsidR="00A90ECD" w:rsidRPr="00477979" w:rsidRDefault="00000000" w:rsidP="00CF0465">
            <w:pPr>
              <w:spacing w:line="276" w:lineRule="auto"/>
              <w:rPr>
                <w:rFonts w:cs="Arial"/>
                <w:bCs/>
                <w:szCs w:val="24"/>
              </w:rPr>
            </w:pPr>
            <w:hyperlink r:id="rId25" w:history="1">
              <w:r w:rsidR="00A90ECD" w:rsidRPr="00477979">
                <w:rPr>
                  <w:rStyle w:val="Hyperlink"/>
                  <w:rFonts w:cs="Arial"/>
                  <w:bCs/>
                  <w:szCs w:val="24"/>
                </w:rPr>
                <w:t>www.amazon.co.uk</w:t>
              </w:r>
            </w:hyperlink>
          </w:p>
          <w:p w14:paraId="44CF0024" w14:textId="77777777" w:rsidR="00A90ECD" w:rsidRPr="00477979" w:rsidRDefault="00A90ECD" w:rsidP="00CF0465">
            <w:pPr>
              <w:spacing w:line="276" w:lineRule="auto"/>
              <w:rPr>
                <w:rFonts w:cs="Arial"/>
                <w:bCs/>
                <w:szCs w:val="24"/>
              </w:rPr>
            </w:pPr>
          </w:p>
          <w:p w14:paraId="54453F71" w14:textId="77777777" w:rsidR="00A90ECD" w:rsidRPr="00477979" w:rsidRDefault="00A90ECD" w:rsidP="00CF0465">
            <w:pPr>
              <w:spacing w:line="276" w:lineRule="auto"/>
              <w:rPr>
                <w:rFonts w:cs="Arial"/>
                <w:bCs/>
                <w:szCs w:val="24"/>
              </w:rPr>
            </w:pPr>
          </w:p>
          <w:p w14:paraId="7F9FAE22" w14:textId="77777777" w:rsidR="00A90ECD" w:rsidRPr="00477979" w:rsidRDefault="00A90ECD" w:rsidP="00CF0465">
            <w:pPr>
              <w:spacing w:line="276" w:lineRule="auto"/>
              <w:rPr>
                <w:rFonts w:cs="Arial"/>
                <w:bCs/>
                <w:szCs w:val="24"/>
              </w:rPr>
            </w:pPr>
          </w:p>
          <w:p w14:paraId="2BE8579F" w14:textId="77777777" w:rsidR="00A90ECD" w:rsidRPr="00477979" w:rsidRDefault="00A90ECD" w:rsidP="00CF0465">
            <w:pPr>
              <w:spacing w:line="276" w:lineRule="auto"/>
              <w:rPr>
                <w:rFonts w:cs="Arial"/>
                <w:bCs/>
                <w:szCs w:val="24"/>
              </w:rPr>
            </w:pP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14:paraId="0B763F9D" w14:textId="45350939" w:rsidR="00A90ECD" w:rsidRPr="00477979" w:rsidRDefault="00A90ECD" w:rsidP="00CF0465">
            <w:pPr>
              <w:spacing w:line="276" w:lineRule="auto"/>
              <w:rPr>
                <w:rFonts w:cs="Arial"/>
                <w:b/>
                <w:bCs/>
                <w:szCs w:val="24"/>
                <w:u w:val="single"/>
              </w:rPr>
            </w:pPr>
            <w:r w:rsidRPr="00477979">
              <w:rPr>
                <w:rFonts w:eastAsia="Calibri" w:cs="Arial"/>
                <w:noProof/>
                <w:szCs w:val="24"/>
              </w:rPr>
              <w:drawing>
                <wp:anchor distT="0" distB="0" distL="114300" distR="114300" simplePos="0" relativeHeight="251665408" behindDoc="1" locked="0" layoutInCell="1" allowOverlap="1" wp14:anchorId="1FA3E726" wp14:editId="5B2F6B52">
                  <wp:simplePos x="0" y="0"/>
                  <wp:positionH relativeFrom="column">
                    <wp:posOffset>749935</wp:posOffset>
                  </wp:positionH>
                  <wp:positionV relativeFrom="paragraph">
                    <wp:posOffset>200660</wp:posOffset>
                  </wp:positionV>
                  <wp:extent cx="1114425" cy="871220"/>
                  <wp:effectExtent l="0" t="0" r="9525" b="5080"/>
                  <wp:wrapTight wrapText="bothSides">
                    <wp:wrapPolygon edited="0">
                      <wp:start x="0" y="0"/>
                      <wp:lineTo x="0" y="21254"/>
                      <wp:lineTo x="21415" y="21254"/>
                      <wp:lineTo x="21415" y="0"/>
                      <wp:lineTo x="0" y="0"/>
                    </wp:wrapPolygon>
                  </wp:wrapTight>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6490" t="36687" r="58395" b="14497"/>
                          <a:stretch>
                            <a:fillRect/>
                          </a:stretch>
                        </pic:blipFill>
                        <pic:spPr bwMode="auto">
                          <a:xfrm>
                            <a:off x="0" y="0"/>
                            <a:ext cx="1114425" cy="871220"/>
                          </a:xfrm>
                          <a:prstGeom prst="rect">
                            <a:avLst/>
                          </a:prstGeom>
                          <a:noFill/>
                        </pic:spPr>
                      </pic:pic>
                    </a:graphicData>
                  </a:graphic>
                  <wp14:sizeRelH relativeFrom="page">
                    <wp14:pctWidth>0</wp14:pctWidth>
                  </wp14:sizeRelH>
                  <wp14:sizeRelV relativeFrom="page">
                    <wp14:pctHeight>0</wp14:pctHeight>
                  </wp14:sizeRelV>
                </wp:anchor>
              </w:drawing>
            </w:r>
          </w:p>
        </w:tc>
      </w:tr>
      <w:tr w:rsidR="00A90ECD" w:rsidRPr="00477979" w14:paraId="6BFAF5BD" w14:textId="77777777" w:rsidTr="00CF0465">
        <w:tc>
          <w:tcPr>
            <w:tcW w:w="4621" w:type="dxa"/>
            <w:tcBorders>
              <w:top w:val="single" w:sz="4" w:space="0" w:color="auto"/>
              <w:left w:val="single" w:sz="4" w:space="0" w:color="auto"/>
              <w:bottom w:val="single" w:sz="4" w:space="0" w:color="auto"/>
              <w:right w:val="single" w:sz="4" w:space="0" w:color="auto"/>
            </w:tcBorders>
            <w:shd w:val="clear" w:color="auto" w:fill="auto"/>
          </w:tcPr>
          <w:p w14:paraId="25319CE9" w14:textId="77777777" w:rsidR="00A90ECD" w:rsidRPr="00477979" w:rsidRDefault="00A90ECD" w:rsidP="00CF0465">
            <w:pPr>
              <w:spacing w:line="276" w:lineRule="auto"/>
              <w:rPr>
                <w:rFonts w:cs="Arial"/>
                <w:b/>
                <w:bCs/>
                <w:szCs w:val="24"/>
              </w:rPr>
            </w:pPr>
            <w:r w:rsidRPr="00477979">
              <w:rPr>
                <w:rFonts w:cs="Arial"/>
                <w:b/>
                <w:bCs/>
                <w:szCs w:val="24"/>
              </w:rPr>
              <w:t>Viperating snake</w:t>
            </w:r>
          </w:p>
          <w:p w14:paraId="7B5D5E46" w14:textId="77777777" w:rsidR="00A90ECD" w:rsidRPr="00477979" w:rsidRDefault="00A90ECD" w:rsidP="00CF0465">
            <w:pPr>
              <w:spacing w:line="276" w:lineRule="auto"/>
              <w:rPr>
                <w:rFonts w:cs="Arial"/>
                <w:bCs/>
                <w:szCs w:val="24"/>
              </w:rPr>
            </w:pPr>
          </w:p>
          <w:p w14:paraId="47F69625" w14:textId="77777777" w:rsidR="00A90ECD" w:rsidRPr="00477979" w:rsidRDefault="00000000" w:rsidP="00CF0465">
            <w:pPr>
              <w:spacing w:line="276" w:lineRule="auto"/>
              <w:rPr>
                <w:rFonts w:cs="Arial"/>
                <w:bCs/>
                <w:szCs w:val="24"/>
              </w:rPr>
            </w:pPr>
            <w:hyperlink r:id="rId27" w:history="1">
              <w:r w:rsidR="00A90ECD" w:rsidRPr="00477979">
                <w:rPr>
                  <w:rStyle w:val="Hyperlink"/>
                  <w:rFonts w:cs="Arial"/>
                  <w:bCs/>
                  <w:szCs w:val="24"/>
                </w:rPr>
                <w:t>www.specialneedstoys.com</w:t>
              </w:r>
            </w:hyperlink>
          </w:p>
          <w:p w14:paraId="59EAE6E0" w14:textId="77777777" w:rsidR="00A90ECD" w:rsidRPr="00477979" w:rsidRDefault="00000000" w:rsidP="00CF0465">
            <w:pPr>
              <w:spacing w:line="276" w:lineRule="auto"/>
              <w:rPr>
                <w:rFonts w:cs="Arial"/>
                <w:bCs/>
                <w:szCs w:val="24"/>
              </w:rPr>
            </w:pPr>
            <w:hyperlink r:id="rId28" w:history="1">
              <w:r w:rsidR="00A90ECD" w:rsidRPr="00477979">
                <w:rPr>
                  <w:rStyle w:val="Hyperlink"/>
                  <w:rFonts w:cs="Arial"/>
                  <w:bCs/>
                  <w:szCs w:val="24"/>
                </w:rPr>
                <w:t>www.amazon.co.uk</w:t>
              </w:r>
            </w:hyperlink>
          </w:p>
          <w:p w14:paraId="23A80C9F" w14:textId="77777777" w:rsidR="00A90ECD" w:rsidRPr="00477979" w:rsidRDefault="00A90ECD" w:rsidP="00CF0465">
            <w:pPr>
              <w:spacing w:line="276" w:lineRule="auto"/>
              <w:rPr>
                <w:rFonts w:cs="Arial"/>
                <w:bCs/>
                <w:szCs w:val="24"/>
              </w:rPr>
            </w:pP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14:paraId="00F90329" w14:textId="41E60E39" w:rsidR="00A90ECD" w:rsidRPr="00477979" w:rsidRDefault="00A90ECD" w:rsidP="00CF0465">
            <w:pPr>
              <w:spacing w:line="276" w:lineRule="auto"/>
              <w:rPr>
                <w:rFonts w:cs="Arial"/>
                <w:b/>
                <w:bCs/>
                <w:szCs w:val="24"/>
                <w:u w:val="single"/>
              </w:rPr>
            </w:pPr>
            <w:r w:rsidRPr="00477979">
              <w:rPr>
                <w:rFonts w:eastAsia="Calibri" w:cs="Arial"/>
                <w:noProof/>
                <w:szCs w:val="24"/>
              </w:rPr>
              <w:drawing>
                <wp:anchor distT="0" distB="0" distL="114300" distR="114300" simplePos="0" relativeHeight="251664384" behindDoc="1" locked="0" layoutInCell="1" allowOverlap="1" wp14:anchorId="6DE74EB4" wp14:editId="74A6E682">
                  <wp:simplePos x="0" y="0"/>
                  <wp:positionH relativeFrom="column">
                    <wp:posOffset>963930</wp:posOffset>
                  </wp:positionH>
                  <wp:positionV relativeFrom="paragraph">
                    <wp:posOffset>104775</wp:posOffset>
                  </wp:positionV>
                  <wp:extent cx="771525" cy="784225"/>
                  <wp:effectExtent l="0" t="0" r="9525" b="0"/>
                  <wp:wrapTight wrapText="bothSides">
                    <wp:wrapPolygon edited="0">
                      <wp:start x="0" y="0"/>
                      <wp:lineTo x="0" y="20988"/>
                      <wp:lineTo x="21333" y="20988"/>
                      <wp:lineTo x="21333" y="0"/>
                      <wp:lineTo x="0" y="0"/>
                    </wp:wrapPolygon>
                  </wp:wrapTight>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l="19601" t="40236" r="61627" b="25740"/>
                          <a:stretch>
                            <a:fillRect/>
                          </a:stretch>
                        </pic:blipFill>
                        <pic:spPr bwMode="auto">
                          <a:xfrm>
                            <a:off x="0" y="0"/>
                            <a:ext cx="771525" cy="784225"/>
                          </a:xfrm>
                          <a:prstGeom prst="rect">
                            <a:avLst/>
                          </a:prstGeom>
                          <a:noFill/>
                        </pic:spPr>
                      </pic:pic>
                    </a:graphicData>
                  </a:graphic>
                  <wp14:sizeRelH relativeFrom="page">
                    <wp14:pctWidth>0</wp14:pctWidth>
                  </wp14:sizeRelH>
                  <wp14:sizeRelV relativeFrom="page">
                    <wp14:pctHeight>0</wp14:pctHeight>
                  </wp14:sizeRelV>
                </wp:anchor>
              </w:drawing>
            </w:r>
          </w:p>
        </w:tc>
      </w:tr>
    </w:tbl>
    <w:p w14:paraId="2913913E" w14:textId="77777777" w:rsidR="00A90ECD" w:rsidRPr="00A90ECD" w:rsidRDefault="00A90ECD" w:rsidP="00A90ECD">
      <w:pPr>
        <w:rPr>
          <w:rFonts w:ascii="Arial" w:hAnsi="Arial" w:cs="Arial"/>
        </w:rPr>
      </w:pPr>
    </w:p>
    <w:sectPr w:rsidR="00A90ECD" w:rsidRPr="00A90E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7F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4F32E35"/>
    <w:multiLevelType w:val="hybridMultilevel"/>
    <w:tmpl w:val="B9A6AB20"/>
    <w:lvl w:ilvl="0" w:tplc="6D64F1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15A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70E43C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71075FE1"/>
    <w:multiLevelType w:val="hybridMultilevel"/>
    <w:tmpl w:val="E94829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7CF08EC"/>
    <w:multiLevelType w:val="hybridMultilevel"/>
    <w:tmpl w:val="9F0E8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1005997">
    <w:abstractNumId w:val="1"/>
  </w:num>
  <w:num w:numId="2" w16cid:durableId="256257112">
    <w:abstractNumId w:val="3"/>
  </w:num>
  <w:num w:numId="3" w16cid:durableId="1790121180">
    <w:abstractNumId w:val="0"/>
  </w:num>
  <w:num w:numId="4" w16cid:durableId="14307352">
    <w:abstractNumId w:val="2"/>
  </w:num>
  <w:num w:numId="5" w16cid:durableId="1715497375">
    <w:abstractNumId w:val="4"/>
  </w:num>
  <w:num w:numId="6" w16cid:durableId="20301834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ECD"/>
    <w:rsid w:val="0001280C"/>
    <w:rsid w:val="00607F17"/>
    <w:rsid w:val="008C0BCE"/>
    <w:rsid w:val="009D618A"/>
    <w:rsid w:val="00A60AFE"/>
    <w:rsid w:val="00A801F0"/>
    <w:rsid w:val="00A90ECD"/>
    <w:rsid w:val="00D67F04"/>
    <w:rsid w:val="00E05592"/>
    <w:rsid w:val="00E17E9E"/>
    <w:rsid w:val="00FA36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80673"/>
  <w15:chartTrackingRefBased/>
  <w15:docId w15:val="{24AD41BB-069A-4173-93AE-0EB9837CE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ECD"/>
    <w:pPr>
      <w:ind w:left="720"/>
      <w:contextualSpacing/>
    </w:pPr>
  </w:style>
  <w:style w:type="character" w:styleId="Hyperlink">
    <w:name w:val="Hyperlink"/>
    <w:uiPriority w:val="99"/>
    <w:unhideWhenUsed/>
    <w:rsid w:val="00A90E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hyperlink" Target="http://www.amazon.co.uk"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hyperlink" Target="http://www.sensorydirect.com" TargetMode="External"/><Relationship Id="rId17" Type="http://schemas.openxmlformats.org/officeDocument/2006/relationships/hyperlink" Target="http://www.sensorydirect.com" TargetMode="External"/><Relationship Id="rId25" Type="http://schemas.openxmlformats.org/officeDocument/2006/relationships/hyperlink" Target="http://www.amazon.co.uk"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amazon.co.uk"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mazon.co.uk" TargetMode="External"/><Relationship Id="rId24"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hyperlink" Target="http://www.amazon.co.uk" TargetMode="External"/><Relationship Id="rId23" Type="http://schemas.openxmlformats.org/officeDocument/2006/relationships/hyperlink" Target="http://www.sensorydirect.com" TargetMode="External"/><Relationship Id="rId28" Type="http://schemas.openxmlformats.org/officeDocument/2006/relationships/hyperlink" Target="http://www.amazon.co.uk" TargetMode="External"/><Relationship Id="rId10" Type="http://schemas.openxmlformats.org/officeDocument/2006/relationships/image" Target="media/image6.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completecareshop.co.uk" TargetMode="External"/><Relationship Id="rId22" Type="http://schemas.openxmlformats.org/officeDocument/2006/relationships/hyperlink" Target="http://www.amazon.co.uk" TargetMode="External"/><Relationship Id="rId27" Type="http://schemas.openxmlformats.org/officeDocument/2006/relationships/hyperlink" Target="http://www.specialneedstoys.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1014</Words>
  <Characters>5780</Characters>
  <Application>Microsoft Office Word</Application>
  <DocSecurity>0</DocSecurity>
  <Lines>48</Lines>
  <Paragraphs>13</Paragraphs>
  <ScaleCrop>false</ScaleCrop>
  <Company>Cambridgeshire Community Services Trust</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Grove</dc:creator>
  <cp:keywords/>
  <dc:description/>
  <cp:lastModifiedBy>Jennifer Gill</cp:lastModifiedBy>
  <cp:revision>11</cp:revision>
  <dcterms:created xsi:type="dcterms:W3CDTF">2022-07-28T09:22:00Z</dcterms:created>
  <dcterms:modified xsi:type="dcterms:W3CDTF">2022-11-21T13:55:00Z</dcterms:modified>
</cp:coreProperties>
</file>